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27" w:rsidRPr="006C58E4" w:rsidRDefault="00F56D2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66"/>
        <w:tblW w:w="0" w:type="auto"/>
        <w:tblLook w:val="0000"/>
      </w:tblPr>
      <w:tblGrid>
        <w:gridCol w:w="2160"/>
        <w:gridCol w:w="4500"/>
        <w:gridCol w:w="3600"/>
      </w:tblGrid>
      <w:tr w:rsidR="00F56D27" w:rsidRPr="006C58E4">
        <w:tc>
          <w:tcPr>
            <w:tcW w:w="2160" w:type="dxa"/>
          </w:tcPr>
          <w:p w:rsidR="00F56D27" w:rsidRPr="006C58E4" w:rsidRDefault="00F56D27">
            <w:pPr>
              <w:rPr>
                <w:rFonts w:ascii="Arial" w:hAnsi="Arial" w:cs="Arial"/>
                <w:lang w:val="fr-FR"/>
              </w:rPr>
            </w:pPr>
            <w:r w:rsidRPr="006C58E4">
              <w:rPr>
                <w:rFonts w:ascii="Arial" w:hAnsi="Arial" w:cs="Arial"/>
                <w:lang w:val="fr-FR"/>
              </w:rPr>
              <w:t>To / Destinataire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56D27" w:rsidRPr="00343B0A" w:rsidRDefault="00343B0A">
            <w:pPr>
              <w:pStyle w:val="Heading2"/>
              <w:rPr>
                <w:rFonts w:ascii="Arial" w:hAnsi="Arial" w:cs="Arial"/>
                <w:vanish w:val="0"/>
                <w:color w:val="auto"/>
                <w:lang w:val="en-CA"/>
              </w:rPr>
            </w:pPr>
            <w:bookmarkStart w:id="0" w:name="To"/>
            <w:bookmarkEnd w:id="0"/>
            <w:r w:rsidRPr="00343B0A">
              <w:rPr>
                <w:rFonts w:ascii="Arial" w:hAnsi="Arial" w:cs="Arial"/>
                <w:vanish w:val="0"/>
                <w:color w:val="auto"/>
                <w:lang w:val="en-CA"/>
              </w:rPr>
              <w:t>Mayor and Members of Council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56D27" w:rsidRPr="006C58E4" w:rsidRDefault="00F56D27">
            <w:pPr>
              <w:rPr>
                <w:rFonts w:ascii="Arial" w:hAnsi="Arial" w:cs="Arial"/>
                <w:lang w:val="fr-FR"/>
              </w:rPr>
            </w:pPr>
            <w:r w:rsidRPr="006C58E4">
              <w:rPr>
                <w:rFonts w:ascii="Arial" w:hAnsi="Arial" w:cs="Arial"/>
                <w:lang w:val="fr-FR"/>
              </w:rPr>
              <w:t xml:space="preserve">File/N° de fichier: </w:t>
            </w:r>
            <w:bookmarkStart w:id="1" w:name="FileNum"/>
            <w:bookmarkEnd w:id="1"/>
            <w:r w:rsidRPr="006C58E4">
              <w:rPr>
                <w:rFonts w:ascii="Arial" w:hAnsi="Arial" w:cs="Arial"/>
                <w:lang w:val="fr-FR"/>
              </w:rPr>
              <w:t xml:space="preserve"> </w:t>
            </w:r>
            <w:r w:rsidR="00343B0A">
              <w:rPr>
                <w:rFonts w:ascii="Arial" w:hAnsi="Arial" w:cs="Arial"/>
                <w:lang w:val="fr-FR"/>
              </w:rPr>
              <w:t>F00-00</w:t>
            </w:r>
          </w:p>
        </w:tc>
      </w:tr>
      <w:tr w:rsidR="00F56D27" w:rsidRPr="006C58E4">
        <w:tc>
          <w:tcPr>
            <w:tcW w:w="2160" w:type="dxa"/>
          </w:tcPr>
          <w:p w:rsidR="00F56D27" w:rsidRPr="006C58E4" w:rsidRDefault="00F56D27">
            <w:pPr>
              <w:rPr>
                <w:rFonts w:ascii="Arial" w:hAnsi="Arial" w:cs="Arial"/>
                <w:lang w:val="fr-FR"/>
              </w:rPr>
            </w:pPr>
            <w:r w:rsidRPr="006C58E4">
              <w:rPr>
                <w:rFonts w:ascii="Arial" w:hAnsi="Arial" w:cs="Arial"/>
                <w:lang w:val="fr-FR"/>
              </w:rPr>
              <w:t xml:space="preserve">From / Expéditeur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43B0A" w:rsidRDefault="00343B0A">
            <w:pPr>
              <w:pStyle w:val="Heading2"/>
              <w:rPr>
                <w:rFonts w:ascii="Arial" w:hAnsi="Arial" w:cs="Arial"/>
                <w:vanish w:val="0"/>
                <w:color w:val="auto"/>
                <w:lang w:val="fr-FR"/>
              </w:rPr>
            </w:pPr>
            <w:bookmarkStart w:id="2" w:name="From"/>
            <w:bookmarkEnd w:id="2"/>
            <w:r>
              <w:rPr>
                <w:rFonts w:ascii="Arial" w:hAnsi="Arial" w:cs="Arial"/>
                <w:vanish w:val="0"/>
                <w:color w:val="auto"/>
                <w:lang w:val="fr-FR"/>
              </w:rPr>
              <w:t>Marian Simulik</w:t>
            </w:r>
          </w:p>
          <w:p w:rsidR="00F56D27" w:rsidRPr="006C58E4" w:rsidRDefault="00343B0A">
            <w:pPr>
              <w:pStyle w:val="Heading2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vanish w:val="0"/>
                <w:color w:val="auto"/>
                <w:lang w:val="fr-FR"/>
              </w:rPr>
              <w:t xml:space="preserve">City </w:t>
            </w:r>
            <w:proofErr w:type="spellStart"/>
            <w:r>
              <w:rPr>
                <w:rFonts w:ascii="Arial" w:hAnsi="Arial" w:cs="Arial"/>
                <w:vanish w:val="0"/>
                <w:color w:val="auto"/>
                <w:lang w:val="fr-FR"/>
              </w:rPr>
              <w:t>Treasurer</w:t>
            </w:r>
            <w:proofErr w:type="spellEnd"/>
            <w:r w:rsidR="00F56D27" w:rsidRPr="006C58E4">
              <w:rPr>
                <w:rFonts w:ascii="Arial" w:hAnsi="Arial" w:cs="Arial"/>
                <w:vanish w:val="0"/>
                <w:color w:val="auto"/>
                <w:lang w:val="fr-FR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56D27" w:rsidRPr="006C58E4" w:rsidRDefault="00F56D27">
            <w:pPr>
              <w:rPr>
                <w:rFonts w:ascii="Arial" w:hAnsi="Arial" w:cs="Arial"/>
                <w:lang w:val="fr-FR"/>
              </w:rPr>
            </w:pPr>
          </w:p>
        </w:tc>
      </w:tr>
      <w:tr w:rsidR="00F56D27" w:rsidRPr="006C58E4">
        <w:tc>
          <w:tcPr>
            <w:tcW w:w="2160" w:type="dxa"/>
          </w:tcPr>
          <w:p w:rsidR="00F56D27" w:rsidRPr="006C58E4" w:rsidRDefault="00F56D27">
            <w:pPr>
              <w:rPr>
                <w:rFonts w:ascii="Arial" w:hAnsi="Arial" w:cs="Arial"/>
                <w:lang w:val="fr-FR"/>
              </w:rPr>
            </w:pPr>
            <w:r w:rsidRPr="006C58E4">
              <w:rPr>
                <w:rFonts w:ascii="Arial" w:hAnsi="Arial" w:cs="Arial"/>
                <w:lang w:val="fr-FR"/>
              </w:rPr>
              <w:t>Subject / Objet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auto"/>
            </w:tcBorders>
          </w:tcPr>
          <w:p w:rsidR="00F56D27" w:rsidRPr="00343B0A" w:rsidRDefault="00343B0A">
            <w:pPr>
              <w:pStyle w:val="Heading2"/>
              <w:rPr>
                <w:rFonts w:ascii="Arial" w:hAnsi="Arial" w:cs="Arial"/>
                <w:vanish w:val="0"/>
                <w:color w:val="auto"/>
                <w:lang w:val="en-CA"/>
              </w:rPr>
            </w:pPr>
            <w:bookmarkStart w:id="3" w:name="SubjLine"/>
            <w:bookmarkEnd w:id="3"/>
            <w:r w:rsidRPr="00343B0A">
              <w:rPr>
                <w:rFonts w:ascii="Arial" w:hAnsi="Arial" w:cs="Arial"/>
                <w:vanish w:val="0"/>
                <w:color w:val="auto"/>
                <w:lang w:val="en-CA"/>
              </w:rPr>
              <w:t>Residents invited to June 23 budget primer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F56D27" w:rsidRPr="006C58E4" w:rsidRDefault="00F56D27">
            <w:pPr>
              <w:rPr>
                <w:rFonts w:ascii="Arial" w:hAnsi="Arial" w:cs="Arial"/>
                <w:lang w:val="fr-FR"/>
              </w:rPr>
            </w:pPr>
            <w:r w:rsidRPr="006C58E4">
              <w:rPr>
                <w:rFonts w:ascii="Arial" w:hAnsi="Arial" w:cs="Arial"/>
                <w:lang w:val="fr-FR"/>
              </w:rPr>
              <w:t xml:space="preserve">Date: </w:t>
            </w:r>
            <w:bookmarkStart w:id="4" w:name="Date"/>
            <w:bookmarkEnd w:id="4"/>
            <w:r w:rsidR="00343B0A">
              <w:rPr>
                <w:rFonts w:ascii="Arial" w:hAnsi="Arial" w:cs="Arial"/>
                <w:lang w:val="fr-FR"/>
              </w:rPr>
              <w:t xml:space="preserve">10 </w:t>
            </w:r>
            <w:proofErr w:type="spellStart"/>
            <w:r w:rsidR="00343B0A">
              <w:rPr>
                <w:rFonts w:ascii="Arial" w:hAnsi="Arial" w:cs="Arial"/>
                <w:lang w:val="fr-FR"/>
              </w:rPr>
              <w:t>June</w:t>
            </w:r>
            <w:proofErr w:type="spellEnd"/>
            <w:r w:rsidR="00343B0A">
              <w:rPr>
                <w:rFonts w:ascii="Arial" w:hAnsi="Arial" w:cs="Arial"/>
                <w:lang w:val="fr-FR"/>
              </w:rPr>
              <w:t xml:space="preserve"> 2015</w:t>
            </w:r>
          </w:p>
        </w:tc>
      </w:tr>
    </w:tbl>
    <w:p w:rsidR="00F56D27" w:rsidRPr="006C58E4" w:rsidRDefault="00F56D27">
      <w:pPr>
        <w:rPr>
          <w:rFonts w:ascii="Arial" w:hAnsi="Arial" w:cs="Arial"/>
        </w:rPr>
      </w:pPr>
    </w:p>
    <w:p w:rsidR="00343B0A" w:rsidRPr="00343B0A" w:rsidRDefault="00343B0A" w:rsidP="00343B0A">
      <w:pPr>
        <w:rPr>
          <w:rFonts w:ascii="Arial" w:hAnsi="Arial" w:cs="Arial"/>
        </w:rPr>
      </w:pPr>
      <w:r w:rsidRPr="00343B0A">
        <w:rPr>
          <w:rFonts w:ascii="Arial" w:hAnsi="Arial" w:cs="Arial"/>
        </w:rPr>
        <w:t>City Treasurer Marian Simulik and Deputy City Treasurer Isabelle Jasmin will host a one-hour budget session, guiding City Councillors, media and members of the public through a primer to explain how Ottawa spends and how the annual budget is put together.</w:t>
      </w:r>
    </w:p>
    <w:p w:rsidR="00343B0A" w:rsidRPr="00343B0A" w:rsidRDefault="00343B0A" w:rsidP="00343B0A">
      <w:pPr>
        <w:rPr>
          <w:rFonts w:ascii="Arial" w:hAnsi="Arial" w:cs="Arial"/>
        </w:rPr>
      </w:pPr>
    </w:p>
    <w:p w:rsidR="00343B0A" w:rsidRPr="00343B0A" w:rsidRDefault="00343B0A" w:rsidP="00343B0A">
      <w:pPr>
        <w:rPr>
          <w:rFonts w:ascii="Arial" w:hAnsi="Arial" w:cs="Arial"/>
        </w:rPr>
      </w:pPr>
      <w:r w:rsidRPr="00343B0A">
        <w:rPr>
          <w:rFonts w:ascii="Arial" w:hAnsi="Arial" w:cs="Arial"/>
        </w:rPr>
        <w:t>The presentation will be conducted simultaneously in separate rooms, in English and French, and will feature an overview of the budget process followed by a question and answer period.</w:t>
      </w:r>
    </w:p>
    <w:p w:rsidR="00343B0A" w:rsidRPr="00343B0A" w:rsidRDefault="00343B0A" w:rsidP="00343B0A">
      <w:pPr>
        <w:rPr>
          <w:rFonts w:ascii="Arial" w:hAnsi="Arial" w:cs="Arial"/>
        </w:rPr>
      </w:pPr>
    </w:p>
    <w:p w:rsidR="00343B0A" w:rsidRPr="00343B0A" w:rsidRDefault="00343B0A" w:rsidP="00343B0A">
      <w:pPr>
        <w:rPr>
          <w:rFonts w:ascii="Arial" w:hAnsi="Arial" w:cs="Arial"/>
          <w:szCs w:val="20"/>
        </w:rPr>
      </w:pPr>
      <w:r w:rsidRPr="00343B0A">
        <w:rPr>
          <w:rFonts w:ascii="Arial" w:hAnsi="Arial" w:cs="Arial"/>
          <w:b/>
        </w:rPr>
        <w:t>When:</w:t>
      </w:r>
      <w:r>
        <w:rPr>
          <w:rFonts w:ascii="Arial" w:hAnsi="Arial" w:cs="Arial"/>
          <w:b/>
        </w:rPr>
        <w:tab/>
      </w:r>
      <w:r w:rsidRPr="00343B0A">
        <w:rPr>
          <w:rFonts w:ascii="Arial" w:hAnsi="Arial" w:cs="Arial"/>
        </w:rPr>
        <w:t>Wednesday, June 2</w:t>
      </w:r>
      <w:r w:rsidR="00252112">
        <w:rPr>
          <w:rFonts w:ascii="Arial" w:hAnsi="Arial" w:cs="Arial"/>
        </w:rPr>
        <w:t>4</w:t>
      </w:r>
      <w:r w:rsidRPr="00343B0A">
        <w:rPr>
          <w:rFonts w:ascii="Arial" w:hAnsi="Arial" w:cs="Arial"/>
        </w:rPr>
        <w:t>, 7:30</w:t>
      </w:r>
      <w:r w:rsidRPr="00343B0A">
        <w:rPr>
          <w:rFonts w:ascii="Arial" w:hAnsi="Arial" w:cs="Arial"/>
          <w:szCs w:val="20"/>
        </w:rPr>
        <w:t xml:space="preserve"> p.m. </w:t>
      </w:r>
    </w:p>
    <w:p w:rsidR="00343B0A" w:rsidRPr="00343B0A" w:rsidRDefault="00343B0A" w:rsidP="00343B0A">
      <w:pPr>
        <w:rPr>
          <w:rFonts w:ascii="Arial" w:hAnsi="Arial" w:cs="Arial"/>
          <w:b/>
          <w:szCs w:val="20"/>
        </w:rPr>
      </w:pPr>
      <w:r w:rsidRPr="00343B0A">
        <w:rPr>
          <w:rFonts w:ascii="Arial" w:hAnsi="Arial" w:cs="Arial"/>
          <w:b/>
          <w:szCs w:val="20"/>
        </w:rPr>
        <w:t xml:space="preserve">Where: </w:t>
      </w:r>
      <w:r>
        <w:rPr>
          <w:rFonts w:ascii="Arial" w:hAnsi="Arial" w:cs="Arial"/>
          <w:b/>
          <w:szCs w:val="20"/>
        </w:rPr>
        <w:tab/>
      </w:r>
      <w:r w:rsidRPr="00343B0A">
        <w:rPr>
          <w:rFonts w:ascii="Arial" w:hAnsi="Arial" w:cs="Arial"/>
          <w:szCs w:val="20"/>
        </w:rPr>
        <w:t>City Hall, 110 Laurier Avenue West</w:t>
      </w:r>
    </w:p>
    <w:p w:rsidR="00343B0A" w:rsidRPr="00343B0A" w:rsidRDefault="00343B0A" w:rsidP="00343B0A">
      <w:pPr>
        <w:rPr>
          <w:rFonts w:ascii="Arial" w:hAnsi="Arial" w:cs="Arial"/>
          <w:szCs w:val="20"/>
        </w:rPr>
      </w:pPr>
      <w:r w:rsidRPr="00343B0A">
        <w:rPr>
          <w:rFonts w:ascii="Arial" w:hAnsi="Arial" w:cs="Arial"/>
          <w:b/>
          <w:szCs w:val="20"/>
        </w:rPr>
        <w:t xml:space="preserve">English: </w:t>
      </w:r>
      <w:r>
        <w:rPr>
          <w:rFonts w:ascii="Arial" w:hAnsi="Arial" w:cs="Arial"/>
          <w:b/>
          <w:szCs w:val="20"/>
        </w:rPr>
        <w:tab/>
      </w:r>
      <w:r w:rsidRPr="00343B0A">
        <w:rPr>
          <w:rFonts w:ascii="Arial" w:hAnsi="Arial" w:cs="Arial"/>
          <w:szCs w:val="20"/>
        </w:rPr>
        <w:t>Champlain Room, 2</w:t>
      </w:r>
      <w:r w:rsidRPr="00343B0A">
        <w:rPr>
          <w:rFonts w:ascii="Arial" w:hAnsi="Arial" w:cs="Arial"/>
          <w:szCs w:val="20"/>
          <w:vertAlign w:val="superscript"/>
        </w:rPr>
        <w:t>nd</w:t>
      </w:r>
      <w:r w:rsidRPr="00343B0A">
        <w:rPr>
          <w:rFonts w:ascii="Arial" w:hAnsi="Arial" w:cs="Arial"/>
          <w:szCs w:val="20"/>
        </w:rPr>
        <w:t xml:space="preserve"> floor </w:t>
      </w:r>
    </w:p>
    <w:p w:rsidR="00343B0A" w:rsidRPr="00343B0A" w:rsidRDefault="00343B0A" w:rsidP="00343B0A">
      <w:pPr>
        <w:rPr>
          <w:rFonts w:ascii="Arial" w:hAnsi="Arial" w:cs="Arial"/>
        </w:rPr>
      </w:pPr>
      <w:r w:rsidRPr="00343B0A">
        <w:rPr>
          <w:rFonts w:ascii="Arial" w:hAnsi="Arial" w:cs="Arial"/>
          <w:b/>
          <w:szCs w:val="20"/>
        </w:rPr>
        <w:t xml:space="preserve">French: </w:t>
      </w:r>
      <w:r>
        <w:rPr>
          <w:rFonts w:ascii="Arial" w:hAnsi="Arial" w:cs="Arial"/>
          <w:b/>
          <w:szCs w:val="20"/>
        </w:rPr>
        <w:tab/>
      </w:r>
      <w:r w:rsidRPr="00343B0A">
        <w:rPr>
          <w:rFonts w:ascii="Arial" w:hAnsi="Arial" w:cs="Arial"/>
          <w:szCs w:val="20"/>
        </w:rPr>
        <w:t>Honeywell Room, 2</w:t>
      </w:r>
      <w:r w:rsidRPr="00343B0A">
        <w:rPr>
          <w:rFonts w:ascii="Arial" w:hAnsi="Arial" w:cs="Arial"/>
          <w:szCs w:val="20"/>
          <w:vertAlign w:val="superscript"/>
        </w:rPr>
        <w:t>nd</w:t>
      </w:r>
      <w:r w:rsidRPr="00343B0A">
        <w:rPr>
          <w:rFonts w:ascii="Arial" w:hAnsi="Arial" w:cs="Arial"/>
          <w:szCs w:val="20"/>
        </w:rPr>
        <w:t xml:space="preserve"> floor</w:t>
      </w:r>
    </w:p>
    <w:p w:rsidR="00343B0A" w:rsidRPr="00343B0A" w:rsidRDefault="00343B0A" w:rsidP="00343B0A">
      <w:pPr>
        <w:rPr>
          <w:rFonts w:ascii="Arial" w:hAnsi="Arial" w:cs="Arial"/>
        </w:rPr>
      </w:pPr>
    </w:p>
    <w:p w:rsidR="00343B0A" w:rsidRPr="00343B0A" w:rsidRDefault="00343B0A" w:rsidP="00343B0A">
      <w:pPr>
        <w:rPr>
          <w:rFonts w:ascii="Arial" w:hAnsi="Arial" w:cs="Arial"/>
        </w:rPr>
      </w:pPr>
      <w:r w:rsidRPr="00343B0A">
        <w:rPr>
          <w:rFonts w:ascii="Arial" w:hAnsi="Arial" w:cs="Arial"/>
        </w:rPr>
        <w:t xml:space="preserve">Those planning to attend are asked to notify </w:t>
      </w:r>
      <w:hyperlink r:id="rId6" w:history="1">
        <w:r w:rsidRPr="00343B0A">
          <w:rPr>
            <w:rStyle w:val="Hyperlink"/>
            <w:rFonts w:ascii="Arial" w:hAnsi="Arial" w:cs="Arial"/>
          </w:rPr>
          <w:t>Grace.Okeefe@ottawa.ca</w:t>
        </w:r>
      </w:hyperlink>
      <w:r w:rsidRPr="00343B0A">
        <w:rPr>
          <w:rFonts w:ascii="Arial" w:hAnsi="Arial" w:cs="Arial"/>
        </w:rPr>
        <w:t xml:space="preserve"> to help gauge expected attendance.</w:t>
      </w:r>
    </w:p>
    <w:p w:rsidR="00343B0A" w:rsidRPr="00343B0A" w:rsidRDefault="00343B0A" w:rsidP="00343B0A">
      <w:pPr>
        <w:rPr>
          <w:rFonts w:ascii="Arial" w:hAnsi="Arial" w:cs="Arial"/>
        </w:rPr>
      </w:pPr>
    </w:p>
    <w:p w:rsidR="00343B0A" w:rsidRPr="00343B0A" w:rsidRDefault="00343B0A" w:rsidP="00343B0A">
      <w:pPr>
        <w:rPr>
          <w:rFonts w:ascii="Arial" w:hAnsi="Arial" w:cs="Arial"/>
          <w:szCs w:val="20"/>
        </w:rPr>
      </w:pPr>
      <w:r w:rsidRPr="00343B0A">
        <w:rPr>
          <w:rFonts w:ascii="Arial" w:hAnsi="Arial" w:cs="Arial"/>
        </w:rPr>
        <w:t>The City of Ottawa is evolving its budget process to promote greater public engagement.</w:t>
      </w:r>
      <w:r w:rsidRPr="00343B0A">
        <w:rPr>
          <w:rFonts w:ascii="Arial" w:hAnsi="Arial" w:cs="Arial"/>
          <w:szCs w:val="20"/>
        </w:rPr>
        <w:t xml:space="preserve"> This is an opportunity to</w:t>
      </w:r>
      <w:r w:rsidRPr="00343B0A">
        <w:rPr>
          <w:rFonts w:ascii="Arial" w:hAnsi="Arial" w:cs="Arial"/>
        </w:rPr>
        <w:t xml:space="preserve"> broaden the public’s understanding of the budget process in general and the programs and services funded through the municipal budget.</w:t>
      </w:r>
    </w:p>
    <w:p w:rsidR="00343B0A" w:rsidRPr="00343B0A" w:rsidRDefault="00343B0A" w:rsidP="00343B0A">
      <w:pPr>
        <w:rPr>
          <w:rFonts w:ascii="Arial" w:hAnsi="Arial" w:cs="Arial"/>
          <w:szCs w:val="20"/>
        </w:rPr>
      </w:pPr>
    </w:p>
    <w:p w:rsidR="00343B0A" w:rsidRPr="00343B0A" w:rsidRDefault="00343B0A" w:rsidP="00343B0A">
      <w:pPr>
        <w:rPr>
          <w:rFonts w:ascii="Arial" w:hAnsi="Arial" w:cs="Arial"/>
        </w:rPr>
      </w:pPr>
      <w:r w:rsidRPr="00343B0A">
        <w:rPr>
          <w:rFonts w:ascii="Arial" w:hAnsi="Arial" w:cs="Arial"/>
          <w:szCs w:val="20"/>
        </w:rPr>
        <w:t>Councillors are encouraged to invite residents, in particular any community groups that would welcome this opportunity to be more engaged</w:t>
      </w:r>
      <w:r w:rsidRPr="00343B0A">
        <w:rPr>
          <w:rFonts w:ascii="Arial" w:hAnsi="Arial" w:cs="Arial"/>
        </w:rPr>
        <w:t>. To facilitate this, Corporate Communications will include an article in the June 11 edition of the Weekender. Corporate Communication will also promote this session through other traditional and social media channels.</w:t>
      </w:r>
    </w:p>
    <w:p w:rsidR="00343B0A" w:rsidRPr="00343B0A" w:rsidRDefault="00343B0A" w:rsidP="00343B0A">
      <w:pPr>
        <w:rPr>
          <w:rFonts w:ascii="Arial" w:hAnsi="Arial" w:cs="Arial"/>
        </w:rPr>
      </w:pPr>
    </w:p>
    <w:p w:rsidR="00343B0A" w:rsidRPr="00343B0A" w:rsidRDefault="00343B0A" w:rsidP="00343B0A">
      <w:pPr>
        <w:rPr>
          <w:rFonts w:ascii="Arial" w:hAnsi="Arial" w:cs="Arial"/>
        </w:rPr>
      </w:pPr>
      <w:r w:rsidRPr="00343B0A">
        <w:rPr>
          <w:rFonts w:ascii="Arial" w:hAnsi="Arial" w:cs="Arial"/>
        </w:rPr>
        <w:t>The presentations offered at these sessions will be subsequently posted on ottawa.ca for those unable to attend.</w:t>
      </w:r>
    </w:p>
    <w:p w:rsidR="00343B0A" w:rsidRPr="00343B0A" w:rsidRDefault="00343B0A" w:rsidP="00343B0A">
      <w:pPr>
        <w:rPr>
          <w:rFonts w:ascii="Arial" w:hAnsi="Arial" w:cs="Arial"/>
        </w:rPr>
      </w:pPr>
    </w:p>
    <w:p w:rsidR="00F56D27" w:rsidRPr="00343B0A" w:rsidRDefault="00F56D27">
      <w:pPr>
        <w:rPr>
          <w:rFonts w:ascii="Arial" w:hAnsi="Arial" w:cs="Arial"/>
        </w:rPr>
      </w:pPr>
    </w:p>
    <w:p w:rsidR="00F56D27" w:rsidRDefault="00343B0A">
      <w:pPr>
        <w:rPr>
          <w:rFonts w:ascii="Arial" w:hAnsi="Arial" w:cs="Arial"/>
        </w:rPr>
      </w:pPr>
      <w:bookmarkStart w:id="5" w:name="AuthorNM"/>
      <w:bookmarkEnd w:id="5"/>
      <w:r>
        <w:rPr>
          <w:rFonts w:ascii="Arial" w:hAnsi="Arial" w:cs="Arial"/>
        </w:rPr>
        <w:t>Marian Simulik</w:t>
      </w:r>
    </w:p>
    <w:p w:rsidR="00F56D27" w:rsidRPr="00343B0A" w:rsidRDefault="00343B0A">
      <w:pPr>
        <w:rPr>
          <w:rFonts w:ascii="Arial" w:hAnsi="Arial" w:cs="Arial"/>
        </w:rPr>
      </w:pPr>
      <w:r>
        <w:rPr>
          <w:rFonts w:ascii="Arial" w:hAnsi="Arial" w:cs="Arial"/>
        </w:rPr>
        <w:t>City Treasurer</w:t>
      </w:r>
      <w:bookmarkStart w:id="6" w:name="AuthorINI"/>
      <w:bookmarkEnd w:id="6"/>
      <w:r w:rsidR="00F56D27" w:rsidRPr="00343B0A">
        <w:rPr>
          <w:rFonts w:ascii="Arial" w:hAnsi="Arial" w:cs="Arial"/>
        </w:rPr>
        <w:t xml:space="preserve"> </w:t>
      </w:r>
      <w:bookmarkStart w:id="7" w:name="PrepByINI"/>
      <w:bookmarkEnd w:id="7"/>
    </w:p>
    <w:p w:rsidR="00F56D27" w:rsidRPr="00343B0A" w:rsidRDefault="00F56D27">
      <w:pPr>
        <w:rPr>
          <w:rFonts w:ascii="Arial" w:hAnsi="Arial" w:cs="Arial"/>
        </w:rPr>
      </w:pPr>
    </w:p>
    <w:p w:rsidR="00F56D27" w:rsidRPr="006C58E4" w:rsidRDefault="00F56D27">
      <w:pPr>
        <w:rPr>
          <w:rFonts w:ascii="Arial" w:hAnsi="Arial" w:cs="Arial"/>
        </w:rPr>
      </w:pPr>
      <w:bookmarkStart w:id="8" w:name="Attach"/>
      <w:bookmarkEnd w:id="8"/>
    </w:p>
    <w:tbl>
      <w:tblPr>
        <w:tblpPr w:leftFromText="180" w:rightFromText="180" w:vertAnchor="text" w:horzAnchor="margin" w:tblpY="78"/>
        <w:tblW w:w="0" w:type="auto"/>
        <w:tblLook w:val="0000"/>
      </w:tblPr>
      <w:tblGrid>
        <w:gridCol w:w="523"/>
        <w:gridCol w:w="9692"/>
      </w:tblGrid>
      <w:tr w:rsidR="00F56D27" w:rsidRPr="006C58E4">
        <w:tc>
          <w:tcPr>
            <w:tcW w:w="496" w:type="dxa"/>
          </w:tcPr>
          <w:p w:rsidR="00F56D27" w:rsidRPr="006C58E4" w:rsidRDefault="00F56D27">
            <w:pPr>
              <w:rPr>
                <w:rFonts w:ascii="Arial" w:hAnsi="Arial" w:cs="Arial"/>
              </w:rPr>
            </w:pPr>
            <w:r w:rsidRPr="006C58E4">
              <w:rPr>
                <w:rFonts w:ascii="Arial" w:hAnsi="Arial" w:cs="Arial"/>
              </w:rPr>
              <w:t>cc:</w:t>
            </w:r>
          </w:p>
        </w:tc>
        <w:tc>
          <w:tcPr>
            <w:tcW w:w="9692" w:type="dxa"/>
          </w:tcPr>
          <w:p w:rsidR="00343B0A" w:rsidRDefault="00343B0A">
            <w:pPr>
              <w:rPr>
                <w:rFonts w:ascii="Arial" w:hAnsi="Arial" w:cs="Arial"/>
              </w:rPr>
            </w:pPr>
            <w:bookmarkStart w:id="9" w:name="cc"/>
            <w:bookmarkEnd w:id="9"/>
            <w:r>
              <w:rPr>
                <w:rFonts w:ascii="Arial" w:hAnsi="Arial" w:cs="Arial"/>
              </w:rPr>
              <w:t>Isabelle Jasmin, Deputy City Treasurer Corporate Finance</w:t>
            </w:r>
          </w:p>
          <w:p w:rsidR="00F56D27" w:rsidRPr="006C58E4" w:rsidRDefault="00343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Fedec, Manager, Financial Planning</w:t>
            </w:r>
          </w:p>
        </w:tc>
      </w:tr>
    </w:tbl>
    <w:p w:rsidR="00F56D27" w:rsidRPr="006C58E4" w:rsidRDefault="00F56D27">
      <w:pPr>
        <w:rPr>
          <w:rFonts w:ascii="Arial" w:hAnsi="Arial" w:cs="Arial"/>
        </w:rPr>
      </w:pPr>
    </w:p>
    <w:p w:rsidR="00F56D27" w:rsidRPr="006C58E4" w:rsidRDefault="00F56D27">
      <w:pPr>
        <w:rPr>
          <w:rFonts w:ascii="Arial" w:hAnsi="Arial" w:cs="Arial"/>
        </w:rPr>
      </w:pPr>
    </w:p>
    <w:sectPr w:rsidR="00F56D27" w:rsidRPr="006C58E4" w:rsidSect="00445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9" w:right="720" w:bottom="1440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0A" w:rsidRDefault="00343B0A">
      <w:r>
        <w:separator/>
      </w:r>
    </w:p>
  </w:endnote>
  <w:endnote w:type="continuationSeparator" w:id="0">
    <w:p w:rsidR="00343B0A" w:rsidRDefault="0034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0" w:rsidRDefault="00B36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0" w:rsidRDefault="00B36B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0" w:rsidRPr="00B36B10" w:rsidRDefault="00B36B10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0A" w:rsidRDefault="00343B0A">
      <w:r>
        <w:separator/>
      </w:r>
    </w:p>
  </w:footnote>
  <w:footnote w:type="continuationSeparator" w:id="0">
    <w:p w:rsidR="00343B0A" w:rsidRDefault="0034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0" w:rsidRDefault="00B36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0" w:rsidRDefault="00B36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7488"/>
      <w:gridCol w:w="2773"/>
    </w:tblGrid>
    <w:tr w:rsidR="00F56D27" w:rsidRPr="006C58E4">
      <w:tc>
        <w:tcPr>
          <w:tcW w:w="7488" w:type="dxa"/>
        </w:tcPr>
        <w:p w:rsidR="00F56D27" w:rsidRPr="006C58E4" w:rsidRDefault="00F56D27">
          <w:pPr>
            <w:pStyle w:val="Heading1"/>
            <w:spacing w:before="240"/>
            <w:rPr>
              <w:rFonts w:ascii="Arial" w:hAnsi="Arial" w:cs="Arial"/>
            </w:rPr>
          </w:pPr>
          <w:bookmarkStart w:id="10" w:name="Confidential"/>
          <w:bookmarkEnd w:id="10"/>
        </w:p>
        <w:p w:rsidR="00F56D27" w:rsidRPr="006C58E4" w:rsidRDefault="00F56D27">
          <w:pPr>
            <w:pStyle w:val="Heading1"/>
            <w:spacing w:before="120"/>
            <w:rPr>
              <w:rFonts w:ascii="Arial" w:hAnsi="Arial" w:cs="Arial"/>
            </w:rPr>
          </w:pPr>
          <w:r w:rsidRPr="006C58E4">
            <w:rPr>
              <w:rFonts w:ascii="Arial" w:hAnsi="Arial" w:cs="Arial"/>
            </w:rPr>
            <w:t>M E M O   /   N O T E   D E   S E R V I C E</w:t>
          </w:r>
        </w:p>
      </w:tc>
      <w:tc>
        <w:tcPr>
          <w:tcW w:w="2773" w:type="dxa"/>
        </w:tcPr>
        <w:p w:rsidR="00F56D27" w:rsidRPr="006C58E4" w:rsidRDefault="00F56D27">
          <w:pPr>
            <w:pStyle w:val="Header"/>
            <w:rPr>
              <w:rFonts w:ascii="Arial" w:hAnsi="Arial" w:cs="Arial"/>
            </w:rPr>
          </w:pPr>
          <w:r w:rsidRPr="006C58E4">
            <w:rPr>
              <w:rFonts w:ascii="Arial" w:hAnsi="Arial" w:cs="Arial"/>
            </w:rPr>
            <w:object w:dxaOrig="4319" w:dyaOrig="1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54pt" o:ole="">
                <v:imagedata r:id="rId1" o:title=""/>
              </v:shape>
              <o:OLEObject Type="Embed" ProgID="MSPhotoEd.3" ShapeID="_x0000_i1025" DrawAspect="Content" ObjectID="_1495981053" r:id="rId2"/>
            </w:object>
          </w:r>
        </w:p>
      </w:tc>
    </w:tr>
  </w:tbl>
  <w:p w:rsidR="00F56D27" w:rsidRPr="006C58E4" w:rsidRDefault="00F56D27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56B0"/>
    <w:rsid w:val="0010021E"/>
    <w:rsid w:val="00175A2B"/>
    <w:rsid w:val="00252112"/>
    <w:rsid w:val="00343B0A"/>
    <w:rsid w:val="00445F67"/>
    <w:rsid w:val="004D56B0"/>
    <w:rsid w:val="004F28DD"/>
    <w:rsid w:val="005F6374"/>
    <w:rsid w:val="006C58E4"/>
    <w:rsid w:val="00710B09"/>
    <w:rsid w:val="00722D4F"/>
    <w:rsid w:val="0092551B"/>
    <w:rsid w:val="00952D94"/>
    <w:rsid w:val="00B36B10"/>
    <w:rsid w:val="00D57125"/>
    <w:rsid w:val="00E36C45"/>
    <w:rsid w:val="00F5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5F6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45F67"/>
    <w:pPr>
      <w:keepNext/>
      <w:outlineLvl w:val="1"/>
    </w:pPr>
    <w:rPr>
      <w:vanish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5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5F6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343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e.Okeefe@ottawa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\OfficeTemplates\Templates\CITY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CITY-Memo.dot</Template>
  <TotalTime>12</TotalTime>
  <Pages>1</Pages>
  <Words>264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Ottawa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okeefegr</dc:creator>
  <cp:lastModifiedBy>JAC-main</cp:lastModifiedBy>
  <cp:revision>2</cp:revision>
  <cp:lastPrinted>2001-01-16T16:47:00Z</cp:lastPrinted>
  <dcterms:created xsi:type="dcterms:W3CDTF">2015-06-10T19:53:00Z</dcterms:created>
  <dcterms:modified xsi:type="dcterms:W3CDTF">2015-06-16T21:31:00Z</dcterms:modified>
</cp:coreProperties>
</file>