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CD0" w:rsidRDefault="00A97CD0" w:rsidP="00615F52">
      <w:pPr>
        <w:pStyle w:val="Heading1"/>
        <w:rPr>
          <w:lang w:eastAsia="en-CA"/>
        </w:rPr>
      </w:pPr>
      <w:r>
        <w:rPr>
          <w:lang w:eastAsia="en-CA"/>
        </w:rPr>
        <w:t xml:space="preserve">Speaking Notes: </w:t>
      </w:r>
      <w:r w:rsidR="00905734">
        <w:rPr>
          <w:lang w:eastAsia="en-CA"/>
        </w:rPr>
        <w:br/>
      </w:r>
      <w:r>
        <w:rPr>
          <w:lang w:eastAsia="en-CA"/>
        </w:rPr>
        <w:t>Federation of Citizens Associations to Transportation Committee</w:t>
      </w:r>
    </w:p>
    <w:p w:rsidR="00A97CD0" w:rsidRDefault="00A97CD0" w:rsidP="001900AE">
      <w:pPr>
        <w:spacing w:after="0" w:line="240" w:lineRule="auto"/>
        <w:rPr>
          <w:rFonts w:ascii="Arial" w:hAnsi="Arial" w:cs="Arial"/>
          <w:color w:val="222222"/>
          <w:sz w:val="36"/>
          <w:szCs w:val="36"/>
          <w:lang w:eastAsia="en-CA"/>
        </w:rPr>
      </w:pPr>
    </w:p>
    <w:p w:rsidR="00A97CD0" w:rsidRPr="00905734" w:rsidRDefault="00A97CD0" w:rsidP="00905734">
      <w:pPr>
        <w:rPr>
          <w:rFonts w:ascii="Times New Roman" w:hAnsi="Times New Roman"/>
          <w:sz w:val="24"/>
          <w:szCs w:val="24"/>
          <w:lang w:eastAsia="en-CA"/>
        </w:rPr>
      </w:pPr>
      <w:r w:rsidRPr="00905734">
        <w:rPr>
          <w:rFonts w:ascii="Times New Roman" w:hAnsi="Times New Roman"/>
          <w:sz w:val="24"/>
          <w:szCs w:val="24"/>
          <w:lang w:eastAsia="en-CA"/>
        </w:rPr>
        <w:t>Federation of Citizens Associations (the FCA) expresses its support of the Complete Streets policy in going forward with Council Priorities.</w:t>
      </w:r>
    </w:p>
    <w:p w:rsidR="00A97CD0" w:rsidRPr="00905734" w:rsidRDefault="00A97CD0" w:rsidP="00905734">
      <w:pPr>
        <w:rPr>
          <w:rFonts w:ascii="Times New Roman" w:hAnsi="Times New Roman"/>
          <w:sz w:val="24"/>
          <w:szCs w:val="24"/>
          <w:lang w:eastAsia="en-CA"/>
        </w:rPr>
      </w:pPr>
      <w:r w:rsidRPr="00905734">
        <w:rPr>
          <w:rFonts w:ascii="Times New Roman" w:hAnsi="Times New Roman"/>
          <w:sz w:val="24"/>
          <w:szCs w:val="24"/>
          <w:lang w:eastAsia="en-CA"/>
        </w:rPr>
        <w:t xml:space="preserve">We are happy to see that the Council Priorities include several “Community Connectivity through Active Transportation” items recommended by FCA </w:t>
      </w:r>
      <w:r w:rsidR="00905734">
        <w:rPr>
          <w:rFonts w:ascii="Times New Roman" w:hAnsi="Times New Roman"/>
          <w:sz w:val="24"/>
          <w:szCs w:val="24"/>
          <w:lang w:eastAsia="en-CA"/>
        </w:rPr>
        <w:t>Members</w:t>
      </w:r>
      <w:r w:rsidRPr="00905734">
        <w:rPr>
          <w:rFonts w:ascii="Times New Roman" w:hAnsi="Times New Roman"/>
          <w:sz w:val="24"/>
          <w:szCs w:val="24"/>
          <w:lang w:eastAsia="en-CA"/>
        </w:rPr>
        <w:t xml:space="preserve"> such as the “</w:t>
      </w:r>
      <w:proofErr w:type="spellStart"/>
      <w:r w:rsidRPr="00905734">
        <w:rPr>
          <w:rFonts w:ascii="Times New Roman" w:hAnsi="Times New Roman"/>
          <w:sz w:val="24"/>
          <w:szCs w:val="24"/>
          <w:lang w:eastAsia="en-CA"/>
        </w:rPr>
        <w:t>Osgoode</w:t>
      </w:r>
      <w:proofErr w:type="spellEnd"/>
      <w:r w:rsidRPr="00905734">
        <w:rPr>
          <w:rFonts w:ascii="Times New Roman" w:hAnsi="Times New Roman"/>
          <w:sz w:val="24"/>
          <w:szCs w:val="24"/>
          <w:lang w:eastAsia="en-CA"/>
        </w:rPr>
        <w:t xml:space="preserve"> Pathway to </w:t>
      </w:r>
      <w:proofErr w:type="spellStart"/>
      <w:r w:rsidRPr="00905734">
        <w:rPr>
          <w:rFonts w:ascii="Times New Roman" w:hAnsi="Times New Roman"/>
          <w:sz w:val="24"/>
          <w:szCs w:val="24"/>
          <w:lang w:eastAsia="en-CA"/>
        </w:rPr>
        <w:t>Manotick</w:t>
      </w:r>
      <w:proofErr w:type="spellEnd"/>
      <w:r w:rsidRPr="00905734">
        <w:rPr>
          <w:rFonts w:ascii="Times New Roman" w:hAnsi="Times New Roman"/>
          <w:sz w:val="24"/>
          <w:szCs w:val="24"/>
          <w:lang w:eastAsia="en-CA"/>
        </w:rPr>
        <w:t xml:space="preserve"> Link cc 10” that links </w:t>
      </w:r>
      <w:proofErr w:type="spellStart"/>
      <w:r w:rsidRPr="00905734">
        <w:rPr>
          <w:rFonts w:ascii="Times New Roman" w:hAnsi="Times New Roman"/>
          <w:sz w:val="24"/>
          <w:szCs w:val="24"/>
          <w:lang w:eastAsia="en-CA"/>
        </w:rPr>
        <w:t>Manotick</w:t>
      </w:r>
      <w:proofErr w:type="spellEnd"/>
      <w:r w:rsidRPr="00905734">
        <w:rPr>
          <w:rFonts w:ascii="Times New Roman" w:hAnsi="Times New Roman"/>
          <w:sz w:val="24"/>
          <w:szCs w:val="24"/>
          <w:lang w:eastAsia="en-CA"/>
        </w:rPr>
        <w:t xml:space="preserve"> and surrounding </w:t>
      </w:r>
      <w:proofErr w:type="spellStart"/>
      <w:r w:rsidRPr="00905734">
        <w:rPr>
          <w:rFonts w:ascii="Times New Roman" w:hAnsi="Times New Roman"/>
          <w:sz w:val="24"/>
          <w:szCs w:val="24"/>
          <w:lang w:eastAsia="en-CA"/>
        </w:rPr>
        <w:t>Osgoode</w:t>
      </w:r>
      <w:proofErr w:type="spellEnd"/>
      <w:r w:rsidRPr="00905734">
        <w:rPr>
          <w:rFonts w:ascii="Times New Roman" w:hAnsi="Times New Roman"/>
          <w:sz w:val="24"/>
          <w:szCs w:val="24"/>
          <w:lang w:eastAsia="en-CA"/>
        </w:rPr>
        <w:t xml:space="preserve"> ward communities to the </w:t>
      </w:r>
      <w:proofErr w:type="spellStart"/>
      <w:r w:rsidRPr="00905734">
        <w:rPr>
          <w:rFonts w:ascii="Times New Roman" w:hAnsi="Times New Roman"/>
          <w:sz w:val="24"/>
          <w:szCs w:val="24"/>
          <w:lang w:eastAsia="en-CA"/>
        </w:rPr>
        <w:t>Osgoode</w:t>
      </w:r>
      <w:proofErr w:type="spellEnd"/>
      <w:r w:rsidRPr="00905734">
        <w:rPr>
          <w:rFonts w:ascii="Times New Roman" w:hAnsi="Times New Roman"/>
          <w:sz w:val="24"/>
          <w:szCs w:val="24"/>
          <w:lang w:eastAsia="en-CA"/>
        </w:rPr>
        <w:t xml:space="preserve"> Multi-Use Pathway that in turn connects to the rapid transit network at the Leitrim Park and Ride Transit Station. (Priority TM3 – Community Pathways and Connections Program). We are looking forward to working with Councillor </w:t>
      </w:r>
      <w:proofErr w:type="spellStart"/>
      <w:r w:rsidRPr="00905734">
        <w:rPr>
          <w:rFonts w:ascii="Times New Roman" w:hAnsi="Times New Roman"/>
          <w:sz w:val="24"/>
          <w:szCs w:val="24"/>
          <w:lang w:eastAsia="en-CA"/>
        </w:rPr>
        <w:t>Darouze</w:t>
      </w:r>
      <w:proofErr w:type="spellEnd"/>
      <w:r w:rsidRPr="00905734">
        <w:rPr>
          <w:rFonts w:ascii="Times New Roman" w:hAnsi="Times New Roman"/>
          <w:sz w:val="24"/>
          <w:szCs w:val="24"/>
          <w:lang w:eastAsia="en-CA"/>
        </w:rPr>
        <w:t xml:space="preserve"> and city staff on this much needed pathway link.</w:t>
      </w:r>
    </w:p>
    <w:p w:rsidR="00A97CD0" w:rsidRPr="00905734" w:rsidRDefault="00A97CD0" w:rsidP="00905734">
      <w:pPr>
        <w:rPr>
          <w:rFonts w:ascii="Times New Roman" w:hAnsi="Times New Roman"/>
          <w:sz w:val="24"/>
          <w:szCs w:val="24"/>
          <w:lang w:eastAsia="en-CA"/>
        </w:rPr>
      </w:pPr>
      <w:r w:rsidRPr="00905734">
        <w:rPr>
          <w:rFonts w:ascii="Times New Roman" w:hAnsi="Times New Roman"/>
          <w:sz w:val="24"/>
          <w:szCs w:val="24"/>
          <w:lang w:eastAsia="en-CA"/>
        </w:rPr>
        <w:t xml:space="preserve">We ask Committee and Council to further its support for </w:t>
      </w:r>
      <w:proofErr w:type="spellStart"/>
      <w:r w:rsidRPr="00905734">
        <w:rPr>
          <w:rFonts w:ascii="Times New Roman" w:hAnsi="Times New Roman"/>
          <w:sz w:val="24"/>
          <w:szCs w:val="24"/>
          <w:lang w:eastAsia="en-CA"/>
        </w:rPr>
        <w:t>walkability</w:t>
      </w:r>
      <w:proofErr w:type="spellEnd"/>
      <w:r w:rsidRPr="00905734">
        <w:rPr>
          <w:rFonts w:ascii="Times New Roman" w:hAnsi="Times New Roman"/>
          <w:sz w:val="24"/>
          <w:szCs w:val="24"/>
          <w:lang w:eastAsia="en-CA"/>
        </w:rPr>
        <w:t xml:space="preserve"> and cycling, in the Villages such as </w:t>
      </w:r>
      <w:proofErr w:type="spellStart"/>
      <w:r w:rsidRPr="00905734">
        <w:rPr>
          <w:rFonts w:ascii="Times New Roman" w:hAnsi="Times New Roman"/>
          <w:sz w:val="24"/>
          <w:szCs w:val="24"/>
          <w:lang w:eastAsia="en-CA"/>
        </w:rPr>
        <w:t>Manotick</w:t>
      </w:r>
      <w:proofErr w:type="spellEnd"/>
      <w:r w:rsidRPr="00905734">
        <w:rPr>
          <w:rFonts w:ascii="Times New Roman" w:hAnsi="Times New Roman"/>
          <w:sz w:val="24"/>
          <w:szCs w:val="24"/>
          <w:lang w:eastAsia="en-CA"/>
        </w:rPr>
        <w:t xml:space="preserve"> and at the former Towns outside the Greenbelt, like Kanata-</w:t>
      </w:r>
      <w:proofErr w:type="spellStart"/>
      <w:r w:rsidRPr="00905734">
        <w:rPr>
          <w:rFonts w:ascii="Times New Roman" w:hAnsi="Times New Roman"/>
          <w:sz w:val="24"/>
          <w:szCs w:val="24"/>
          <w:lang w:eastAsia="en-CA"/>
        </w:rPr>
        <w:t>Stittsville</w:t>
      </w:r>
      <w:proofErr w:type="spellEnd"/>
      <w:r w:rsidRPr="00905734">
        <w:rPr>
          <w:rFonts w:ascii="Times New Roman" w:hAnsi="Times New Roman"/>
          <w:sz w:val="24"/>
          <w:szCs w:val="24"/>
          <w:lang w:eastAsia="en-CA"/>
        </w:rPr>
        <w:t xml:space="preserve"> as well as in the downtown, centre of Ottawa.  The Beaverbrook, Kanata Garden City was equipped with pedestrian pathways, child tricycle routes </w:t>
      </w:r>
      <w:r w:rsidRPr="00905734">
        <w:rPr>
          <w:rFonts w:ascii="Times New Roman" w:hAnsi="Times New Roman"/>
          <w:sz w:val="24"/>
          <w:szCs w:val="24"/>
          <w:lang w:eastAsia="en-CA"/>
        </w:rPr>
        <w:lastRenderedPageBreak/>
        <w:t>and other active modes 50 years ago; this council priority on active transportation and community linkages helps build and maintain healthy communities.</w:t>
      </w:r>
    </w:p>
    <w:p w:rsidR="00A97CD0" w:rsidRPr="00905734" w:rsidRDefault="00A97CD0" w:rsidP="00905734">
      <w:pPr>
        <w:rPr>
          <w:rFonts w:ascii="Times New Roman" w:hAnsi="Times New Roman"/>
          <w:sz w:val="24"/>
          <w:szCs w:val="24"/>
          <w:lang w:eastAsia="en-CA"/>
        </w:rPr>
      </w:pPr>
      <w:r w:rsidRPr="00905734">
        <w:rPr>
          <w:rFonts w:ascii="Times New Roman" w:hAnsi="Times New Roman"/>
          <w:sz w:val="24"/>
          <w:szCs w:val="24"/>
          <w:lang w:eastAsia="en-CA"/>
        </w:rPr>
        <w:t>The FCA includes Member Associations from all parts of the City.  Over the past two years FCA consultations on the Official Plan and Transportation Plan for the City of Ottawa confirmed widespread community and association interest in Transit, Transportation including Active Transportation.</w:t>
      </w:r>
    </w:p>
    <w:p w:rsidR="00A97CD0" w:rsidRPr="00905734" w:rsidRDefault="00A97CD0" w:rsidP="00905734">
      <w:pPr>
        <w:rPr>
          <w:rFonts w:ascii="Times New Roman" w:hAnsi="Times New Roman"/>
          <w:sz w:val="24"/>
          <w:szCs w:val="24"/>
          <w:lang w:eastAsia="en-CA"/>
        </w:rPr>
      </w:pPr>
      <w:r w:rsidRPr="00905734">
        <w:rPr>
          <w:rFonts w:ascii="Times New Roman" w:hAnsi="Times New Roman"/>
          <w:sz w:val="24"/>
          <w:szCs w:val="24"/>
          <w:lang w:eastAsia="en-CA"/>
        </w:rPr>
        <w:t xml:space="preserve">Member Community and Citizen Associations highlighted specifics during our recent FCA workshop on Transportation in </w:t>
      </w:r>
      <w:proofErr w:type="spellStart"/>
      <w:r w:rsidRPr="00905734">
        <w:rPr>
          <w:rFonts w:ascii="Times New Roman" w:hAnsi="Times New Roman"/>
          <w:sz w:val="24"/>
          <w:szCs w:val="24"/>
          <w:lang w:eastAsia="en-CA"/>
        </w:rPr>
        <w:t>TRANSITion</w:t>
      </w:r>
      <w:proofErr w:type="spellEnd"/>
      <w:r w:rsidRPr="00905734">
        <w:rPr>
          <w:rFonts w:ascii="Times New Roman" w:hAnsi="Times New Roman"/>
          <w:sz w:val="24"/>
          <w:szCs w:val="24"/>
          <w:lang w:eastAsia="en-CA"/>
        </w:rPr>
        <w:t xml:space="preserve">, kindly assisted by Transportation Chair Keith </w:t>
      </w:r>
      <w:proofErr w:type="spellStart"/>
      <w:r w:rsidRPr="00905734">
        <w:rPr>
          <w:rFonts w:ascii="Times New Roman" w:hAnsi="Times New Roman"/>
          <w:sz w:val="24"/>
          <w:szCs w:val="24"/>
          <w:lang w:eastAsia="en-CA"/>
        </w:rPr>
        <w:t>Egli</w:t>
      </w:r>
      <w:proofErr w:type="spellEnd"/>
      <w:r w:rsidRPr="00905734">
        <w:rPr>
          <w:rFonts w:ascii="Times New Roman" w:hAnsi="Times New Roman"/>
          <w:sz w:val="24"/>
          <w:szCs w:val="24"/>
          <w:lang w:eastAsia="en-CA"/>
        </w:rPr>
        <w:t xml:space="preserve">, OC </w:t>
      </w:r>
      <w:proofErr w:type="spellStart"/>
      <w:r w:rsidRPr="00905734">
        <w:rPr>
          <w:rFonts w:ascii="Times New Roman" w:hAnsi="Times New Roman"/>
          <w:sz w:val="24"/>
          <w:szCs w:val="24"/>
          <w:lang w:eastAsia="en-CA"/>
        </w:rPr>
        <w:t>Transpo</w:t>
      </w:r>
      <w:proofErr w:type="spellEnd"/>
      <w:r w:rsidRPr="00905734">
        <w:rPr>
          <w:rFonts w:ascii="Times New Roman" w:hAnsi="Times New Roman"/>
          <w:sz w:val="24"/>
          <w:szCs w:val="24"/>
          <w:lang w:eastAsia="en-CA"/>
        </w:rPr>
        <w:t xml:space="preserve"> General Manager John </w:t>
      </w:r>
      <w:proofErr w:type="spellStart"/>
      <w:r w:rsidRPr="00905734">
        <w:rPr>
          <w:rFonts w:ascii="Times New Roman" w:hAnsi="Times New Roman"/>
          <w:sz w:val="24"/>
          <w:szCs w:val="24"/>
          <w:lang w:eastAsia="en-CA"/>
        </w:rPr>
        <w:t>Manconi</w:t>
      </w:r>
      <w:proofErr w:type="spellEnd"/>
      <w:r w:rsidRPr="00905734">
        <w:rPr>
          <w:rFonts w:ascii="Times New Roman" w:hAnsi="Times New Roman"/>
          <w:sz w:val="24"/>
          <w:szCs w:val="24"/>
          <w:lang w:eastAsia="en-CA"/>
        </w:rPr>
        <w:t xml:space="preserve">, City of Ottawa </w:t>
      </w:r>
      <w:proofErr w:type="spellStart"/>
      <w:r w:rsidRPr="00905734">
        <w:rPr>
          <w:rFonts w:ascii="Times New Roman" w:hAnsi="Times New Roman"/>
          <w:sz w:val="24"/>
          <w:szCs w:val="24"/>
          <w:lang w:eastAsia="en-CA"/>
        </w:rPr>
        <w:t>Transporation</w:t>
      </w:r>
      <w:proofErr w:type="spellEnd"/>
      <w:r w:rsidRPr="00905734">
        <w:rPr>
          <w:rFonts w:ascii="Times New Roman" w:hAnsi="Times New Roman"/>
          <w:sz w:val="24"/>
          <w:szCs w:val="24"/>
          <w:lang w:eastAsia="en-CA"/>
        </w:rPr>
        <w:t xml:space="preserve"> Planning and Growth Manager </w:t>
      </w:r>
      <w:proofErr w:type="spellStart"/>
      <w:r w:rsidRPr="00905734">
        <w:rPr>
          <w:rFonts w:ascii="Times New Roman" w:hAnsi="Times New Roman"/>
          <w:sz w:val="24"/>
          <w:szCs w:val="24"/>
          <w:lang w:eastAsia="en-CA"/>
        </w:rPr>
        <w:t>Vivi</w:t>
      </w:r>
      <w:proofErr w:type="spellEnd"/>
      <w:r w:rsidRPr="00905734">
        <w:rPr>
          <w:rFonts w:ascii="Times New Roman" w:hAnsi="Times New Roman"/>
          <w:sz w:val="24"/>
          <w:szCs w:val="24"/>
          <w:lang w:eastAsia="en-CA"/>
        </w:rPr>
        <w:t xml:space="preserve"> Chi and further assisted by the City Railway Implementation Office.</w:t>
      </w:r>
    </w:p>
    <w:p w:rsidR="00A97CD0" w:rsidRPr="00905734" w:rsidRDefault="00A97CD0" w:rsidP="00905734">
      <w:pPr>
        <w:rPr>
          <w:rFonts w:ascii="Times New Roman" w:hAnsi="Times New Roman"/>
          <w:sz w:val="24"/>
          <w:szCs w:val="24"/>
          <w:lang w:eastAsia="en-CA"/>
        </w:rPr>
      </w:pPr>
      <w:r w:rsidRPr="00905734">
        <w:rPr>
          <w:rFonts w:ascii="Times New Roman" w:hAnsi="Times New Roman"/>
          <w:sz w:val="24"/>
          <w:szCs w:val="24"/>
          <w:lang w:eastAsia="en-CA"/>
        </w:rPr>
        <w:t>We are providing you with a condensation of FCA Member questions presented during that session.</w:t>
      </w:r>
    </w:p>
    <w:p w:rsidR="00A97CD0" w:rsidRPr="00905734" w:rsidRDefault="00A97CD0" w:rsidP="00905734">
      <w:pPr>
        <w:rPr>
          <w:rFonts w:ascii="Times New Roman" w:hAnsi="Times New Roman"/>
          <w:sz w:val="24"/>
          <w:szCs w:val="24"/>
          <w:lang w:eastAsia="en-CA"/>
        </w:rPr>
      </w:pPr>
      <w:r w:rsidRPr="00905734">
        <w:rPr>
          <w:rFonts w:ascii="Times New Roman" w:hAnsi="Times New Roman"/>
          <w:sz w:val="24"/>
          <w:szCs w:val="24"/>
          <w:lang w:eastAsia="en-CA"/>
        </w:rPr>
        <w:t xml:space="preserve">As Transportation Committee </w:t>
      </w:r>
      <w:r w:rsidR="00905734">
        <w:rPr>
          <w:rFonts w:ascii="Times New Roman" w:hAnsi="Times New Roman"/>
          <w:sz w:val="24"/>
          <w:szCs w:val="24"/>
          <w:lang w:eastAsia="en-CA"/>
        </w:rPr>
        <w:t>Members</w:t>
      </w:r>
      <w:r w:rsidRPr="00905734">
        <w:rPr>
          <w:rFonts w:ascii="Times New Roman" w:hAnsi="Times New Roman"/>
          <w:sz w:val="24"/>
          <w:szCs w:val="24"/>
          <w:lang w:eastAsia="en-CA"/>
        </w:rPr>
        <w:t xml:space="preserve"> and </w:t>
      </w:r>
      <w:proofErr w:type="spellStart"/>
      <w:r w:rsidRPr="00905734">
        <w:rPr>
          <w:rFonts w:ascii="Times New Roman" w:hAnsi="Times New Roman"/>
          <w:sz w:val="24"/>
          <w:szCs w:val="24"/>
          <w:lang w:eastAsia="en-CA"/>
        </w:rPr>
        <w:t>Councilors</w:t>
      </w:r>
      <w:proofErr w:type="spellEnd"/>
      <w:r w:rsidRPr="00905734">
        <w:rPr>
          <w:rFonts w:ascii="Times New Roman" w:hAnsi="Times New Roman"/>
          <w:sz w:val="24"/>
          <w:szCs w:val="24"/>
          <w:lang w:eastAsia="en-CA"/>
        </w:rPr>
        <w:t xml:space="preserve">  can easily see in it, FCA </w:t>
      </w:r>
      <w:r w:rsidR="00905734">
        <w:rPr>
          <w:rFonts w:ascii="Times New Roman" w:hAnsi="Times New Roman"/>
          <w:sz w:val="24"/>
          <w:szCs w:val="24"/>
          <w:lang w:eastAsia="en-CA"/>
        </w:rPr>
        <w:t>Members</w:t>
      </w:r>
      <w:r w:rsidRPr="00905734">
        <w:rPr>
          <w:rFonts w:ascii="Times New Roman" w:hAnsi="Times New Roman"/>
          <w:sz w:val="24"/>
          <w:szCs w:val="24"/>
          <w:lang w:eastAsia="en-CA"/>
        </w:rPr>
        <w:t xml:space="preserve"> strongly support cycling, walking, active transportation within the full range of a realistic programme of Transportation and Transit.  </w:t>
      </w:r>
    </w:p>
    <w:p w:rsidR="00A97CD0" w:rsidRPr="00905734" w:rsidRDefault="00A97CD0" w:rsidP="00905734">
      <w:pPr>
        <w:rPr>
          <w:rFonts w:ascii="Times New Roman" w:hAnsi="Times New Roman"/>
          <w:sz w:val="24"/>
          <w:szCs w:val="24"/>
          <w:lang w:eastAsia="en-CA"/>
        </w:rPr>
      </w:pPr>
      <w:r w:rsidRPr="00905734">
        <w:rPr>
          <w:rFonts w:ascii="Times New Roman" w:hAnsi="Times New Roman"/>
          <w:sz w:val="24"/>
          <w:szCs w:val="24"/>
          <w:lang w:eastAsia="en-CA"/>
        </w:rPr>
        <w:t xml:space="preserve">In closing we are grateful to Chair </w:t>
      </w:r>
      <w:proofErr w:type="spellStart"/>
      <w:r w:rsidRPr="00905734">
        <w:rPr>
          <w:rFonts w:ascii="Times New Roman" w:hAnsi="Times New Roman"/>
          <w:sz w:val="24"/>
          <w:szCs w:val="24"/>
          <w:lang w:eastAsia="en-CA"/>
        </w:rPr>
        <w:t>Egli</w:t>
      </w:r>
      <w:proofErr w:type="spellEnd"/>
      <w:r w:rsidRPr="00905734">
        <w:rPr>
          <w:rFonts w:ascii="Times New Roman" w:hAnsi="Times New Roman"/>
          <w:sz w:val="24"/>
          <w:szCs w:val="24"/>
          <w:lang w:eastAsia="en-CA"/>
        </w:rPr>
        <w:t xml:space="preserve"> and the other participants he helped us arrange for their assistance in informing and advising</w:t>
      </w:r>
      <w:r w:rsidR="00905734">
        <w:rPr>
          <w:rFonts w:ascii="Times New Roman" w:hAnsi="Times New Roman"/>
          <w:sz w:val="24"/>
          <w:szCs w:val="24"/>
          <w:lang w:eastAsia="en-CA"/>
        </w:rPr>
        <w:t xml:space="preserve"> our members</w:t>
      </w:r>
      <w:r w:rsidRPr="00905734">
        <w:rPr>
          <w:rFonts w:ascii="Times New Roman" w:hAnsi="Times New Roman"/>
          <w:sz w:val="24"/>
          <w:szCs w:val="24"/>
          <w:lang w:eastAsia="en-CA"/>
        </w:rPr>
        <w:t>hip.</w:t>
      </w:r>
    </w:p>
    <w:p w:rsidR="00A97CD0" w:rsidRPr="00D85FFB" w:rsidRDefault="00905734" w:rsidP="00905734">
      <w:pPr>
        <w:spacing w:after="0" w:line="240" w:lineRule="auto"/>
        <w:rPr>
          <w:rFonts w:ascii="Arial" w:hAnsi="Arial" w:cs="Arial"/>
          <w:b/>
          <w:bCs/>
          <w:kern w:val="32"/>
          <w:sz w:val="32"/>
          <w:szCs w:val="32"/>
          <w:u w:val="single"/>
        </w:rPr>
      </w:pPr>
      <w:r w:rsidRPr="00905734">
        <w:rPr>
          <w:rFonts w:ascii="Times New Roman" w:hAnsi="Times New Roman"/>
          <w:color w:val="222222"/>
          <w:sz w:val="24"/>
          <w:szCs w:val="24"/>
          <w:lang w:eastAsia="en-CA"/>
        </w:rPr>
        <w:br w:type="page"/>
      </w:r>
      <w:r w:rsidR="00A97CD0">
        <w:rPr>
          <w:rFonts w:ascii="Arial" w:hAnsi="Arial" w:cs="Arial"/>
          <w:b/>
          <w:bCs/>
          <w:kern w:val="32"/>
          <w:sz w:val="32"/>
          <w:szCs w:val="32"/>
          <w:u w:val="single"/>
        </w:rPr>
        <w:t>Tabled with the Transportation Committee for Information and future follow-up: “</w:t>
      </w:r>
      <w:r w:rsidR="00A97CD0" w:rsidRPr="00D85FFB">
        <w:rPr>
          <w:rFonts w:ascii="Arial" w:hAnsi="Arial" w:cs="Arial"/>
          <w:b/>
          <w:bCs/>
          <w:kern w:val="32"/>
          <w:sz w:val="32"/>
          <w:szCs w:val="32"/>
          <w:u w:val="single"/>
        </w:rPr>
        <w:t>Transportation in T</w:t>
      </w:r>
      <w:r>
        <w:rPr>
          <w:rFonts w:ascii="Arial" w:hAnsi="Arial" w:cs="Arial"/>
          <w:b/>
          <w:bCs/>
          <w:kern w:val="32"/>
          <w:sz w:val="32"/>
          <w:szCs w:val="32"/>
          <w:u w:val="single"/>
        </w:rPr>
        <w:t>ransit</w:t>
      </w:r>
      <w:r w:rsidR="00A97CD0" w:rsidRPr="00D85FFB">
        <w:rPr>
          <w:rFonts w:ascii="Arial" w:hAnsi="Arial" w:cs="Arial"/>
          <w:b/>
          <w:bCs/>
          <w:kern w:val="32"/>
          <w:sz w:val="32"/>
          <w:szCs w:val="32"/>
          <w:u w:val="single"/>
        </w:rPr>
        <w:t>ion</w:t>
      </w:r>
      <w:r w:rsidR="00A97CD0">
        <w:rPr>
          <w:rFonts w:ascii="Arial" w:hAnsi="Arial" w:cs="Arial"/>
          <w:b/>
          <w:bCs/>
          <w:kern w:val="32"/>
          <w:sz w:val="32"/>
          <w:szCs w:val="32"/>
          <w:u w:val="single"/>
        </w:rPr>
        <w:t>”</w:t>
      </w:r>
      <w:r w:rsidR="00A97CD0" w:rsidRPr="00D85FFB">
        <w:rPr>
          <w:rFonts w:ascii="Arial" w:hAnsi="Arial" w:cs="Arial"/>
          <w:b/>
          <w:bCs/>
          <w:kern w:val="32"/>
          <w:sz w:val="32"/>
          <w:szCs w:val="32"/>
          <w:u w:val="single"/>
        </w:rPr>
        <w:t xml:space="preserve"> June 4 Distinguished Federation of Citizens Associations Panel</w:t>
      </w:r>
    </w:p>
    <w:p w:rsidR="00A97CD0" w:rsidRPr="00D85FFB" w:rsidRDefault="00A97CD0" w:rsidP="00D85FFB">
      <w:pPr>
        <w:spacing w:after="0" w:line="240" w:lineRule="auto"/>
        <w:rPr>
          <w:rFonts w:ascii="Times New Roman" w:hAnsi="Times New Roman"/>
          <w:sz w:val="24"/>
          <w:szCs w:val="24"/>
        </w:rPr>
      </w:pPr>
    </w:p>
    <w:p w:rsidR="00A97CD0" w:rsidRPr="00D85FFB" w:rsidRDefault="00A97CD0" w:rsidP="00D85FFB">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w:t>
      </w:r>
      <w:r w:rsidRPr="00D85FFB">
        <w:rPr>
          <w:rFonts w:ascii="Arial" w:hAnsi="Arial" w:cs="Arial"/>
          <w:b/>
          <w:bCs/>
          <w:kern w:val="32"/>
          <w:sz w:val="32"/>
          <w:szCs w:val="32"/>
        </w:rPr>
        <w:t>Highlights of Questions presented to Panelists EGLI, MANCONI, CHI</w:t>
      </w:r>
      <w:r>
        <w:rPr>
          <w:rFonts w:ascii="Arial" w:hAnsi="Arial" w:cs="Arial"/>
          <w:b/>
          <w:bCs/>
          <w:kern w:val="32"/>
          <w:sz w:val="32"/>
          <w:szCs w:val="32"/>
        </w:rPr>
        <w:t>”</w:t>
      </w:r>
      <w:r w:rsidRPr="00D85FFB">
        <w:rPr>
          <w:rFonts w:ascii="Arial" w:hAnsi="Arial" w:cs="Arial"/>
          <w:b/>
          <w:bCs/>
          <w:kern w:val="32"/>
          <w:sz w:val="32"/>
          <w:szCs w:val="32"/>
        </w:rPr>
        <w:t xml:space="preserve">  </w:t>
      </w:r>
    </w:p>
    <w:p w:rsidR="00A97CD0" w:rsidRPr="00D85FFB" w:rsidRDefault="00A97CD0" w:rsidP="00D85FFB">
      <w:pPr>
        <w:spacing w:after="0" w:line="240" w:lineRule="auto"/>
        <w:rPr>
          <w:rFonts w:ascii="Times New Roman" w:hAnsi="Times New Roman"/>
          <w:sz w:val="24"/>
          <w:szCs w:val="24"/>
        </w:rPr>
      </w:pPr>
    </w:p>
    <w:p w:rsidR="00A97CD0" w:rsidRPr="00D85FFB" w:rsidRDefault="00A97CD0" w:rsidP="00D85FFB">
      <w:pPr>
        <w:spacing w:after="0" w:line="240" w:lineRule="auto"/>
        <w:rPr>
          <w:rFonts w:ascii="Times New Roman" w:hAnsi="Times New Roman"/>
          <w:sz w:val="24"/>
          <w:szCs w:val="24"/>
        </w:rPr>
      </w:pPr>
    </w:p>
    <w:p w:rsidR="00A97CD0" w:rsidRPr="00D85FFB" w:rsidRDefault="00A97CD0" w:rsidP="00D85FFB">
      <w:pPr>
        <w:keepNext/>
        <w:spacing w:before="240" w:after="60" w:line="240" w:lineRule="auto"/>
        <w:outlineLvl w:val="0"/>
        <w:rPr>
          <w:rFonts w:ascii="Arial" w:hAnsi="Arial" w:cs="Arial"/>
          <w:b/>
          <w:bCs/>
          <w:kern w:val="32"/>
          <w:sz w:val="28"/>
          <w:szCs w:val="28"/>
          <w:u w:val="single"/>
        </w:rPr>
      </w:pPr>
      <w:r w:rsidRPr="00D85FFB">
        <w:rPr>
          <w:rFonts w:ascii="Arial" w:hAnsi="Arial" w:cs="Arial"/>
          <w:b/>
          <w:bCs/>
          <w:kern w:val="32"/>
          <w:sz w:val="28"/>
          <w:szCs w:val="28"/>
          <w:u w:val="single"/>
        </w:rPr>
        <w:t>Public Safety (Transit, cycling, walking)</w:t>
      </w:r>
    </w:p>
    <w:p w:rsidR="00A97CD0" w:rsidRPr="00D85FFB" w:rsidRDefault="00A97CD0" w:rsidP="00D85FFB">
      <w:pPr>
        <w:spacing w:after="0" w:line="240" w:lineRule="auto"/>
        <w:rPr>
          <w:rFonts w:ascii="Arial" w:hAnsi="Arial" w:cs="Arial"/>
          <w:sz w:val="24"/>
          <w:szCs w:val="24"/>
        </w:rPr>
      </w:pPr>
    </w:p>
    <w:p w:rsidR="00A97CD0" w:rsidRPr="00D85FFB" w:rsidRDefault="00A97CD0" w:rsidP="00D85FFB">
      <w:pPr>
        <w:spacing w:after="0" w:line="240" w:lineRule="auto"/>
        <w:rPr>
          <w:rFonts w:ascii="Arial" w:hAnsi="Arial" w:cs="Arial"/>
          <w:sz w:val="24"/>
          <w:szCs w:val="24"/>
        </w:rPr>
      </w:pPr>
    </w:p>
    <w:p w:rsidR="00A97CD0" w:rsidRPr="00D85FFB" w:rsidRDefault="00A97CD0" w:rsidP="00D85FFB">
      <w:pPr>
        <w:numPr>
          <w:ilvl w:val="0"/>
          <w:numId w:val="4"/>
        </w:numPr>
        <w:spacing w:after="0" w:line="240" w:lineRule="auto"/>
        <w:rPr>
          <w:rFonts w:ascii="Arial" w:hAnsi="Arial" w:cs="Arial"/>
          <w:sz w:val="24"/>
          <w:szCs w:val="24"/>
          <w:lang w:eastAsia="en-CA"/>
        </w:rPr>
      </w:pPr>
      <w:r w:rsidRPr="00D85FFB">
        <w:rPr>
          <w:rFonts w:ascii="Arial" w:hAnsi="Arial" w:cs="Arial"/>
          <w:color w:val="000000"/>
          <w:sz w:val="24"/>
          <w:szCs w:val="24"/>
          <w:lang w:eastAsia="en-CA"/>
        </w:rPr>
        <w:t xml:space="preserve">What measures are being taken now and what else can be done, to improve Transit user safety at isolated stations? </w:t>
      </w:r>
    </w:p>
    <w:p w:rsidR="00A97CD0" w:rsidRPr="00D85FFB" w:rsidRDefault="00A97CD0" w:rsidP="00D85FFB">
      <w:pPr>
        <w:numPr>
          <w:ilvl w:val="0"/>
          <w:numId w:val="4"/>
        </w:numPr>
        <w:spacing w:after="0" w:line="240" w:lineRule="auto"/>
        <w:rPr>
          <w:rFonts w:ascii="Arial" w:hAnsi="Arial" w:cs="Arial"/>
          <w:sz w:val="24"/>
          <w:szCs w:val="24"/>
          <w:lang w:eastAsia="en-CA"/>
        </w:rPr>
      </w:pPr>
      <w:r w:rsidRPr="00D85FFB">
        <w:rPr>
          <w:rFonts w:ascii="Arial" w:hAnsi="Arial" w:cs="Arial"/>
          <w:color w:val="000000"/>
          <w:sz w:val="24"/>
          <w:szCs w:val="24"/>
          <w:lang w:eastAsia="en-CA"/>
        </w:rPr>
        <w:t>Can station locations and station design for the LRT Confederation and Trillium Lines be designed, oriented and constructed so as to make stations less isolated and safer for Transit users?</w:t>
      </w:r>
    </w:p>
    <w:p w:rsidR="00A97CD0" w:rsidRPr="00D85FFB" w:rsidRDefault="00A97CD0" w:rsidP="00D85FFB">
      <w:pPr>
        <w:numPr>
          <w:ilvl w:val="0"/>
          <w:numId w:val="2"/>
        </w:numPr>
        <w:spacing w:after="0" w:line="240" w:lineRule="auto"/>
        <w:textAlignment w:val="baseline"/>
        <w:rPr>
          <w:rFonts w:ascii="Arial" w:hAnsi="Arial" w:cs="Arial"/>
          <w:color w:val="000000"/>
          <w:sz w:val="24"/>
          <w:szCs w:val="24"/>
          <w:lang w:eastAsia="en-CA"/>
        </w:rPr>
      </w:pPr>
      <w:r w:rsidRPr="00D85FFB">
        <w:rPr>
          <w:rFonts w:ascii="Arial" w:hAnsi="Arial" w:cs="Arial"/>
          <w:color w:val="000000"/>
          <w:sz w:val="24"/>
          <w:szCs w:val="24"/>
          <w:lang w:eastAsia="en-CA"/>
        </w:rPr>
        <w:t>What can be done, to separate cyclists and walkers from inner city arterial traffic and on other key city roads elsewhere?</w:t>
      </w:r>
    </w:p>
    <w:p w:rsidR="00A97CD0" w:rsidRPr="00D85FFB" w:rsidRDefault="00A97CD0" w:rsidP="00D85FFB">
      <w:pPr>
        <w:numPr>
          <w:ilvl w:val="0"/>
          <w:numId w:val="3"/>
        </w:numPr>
        <w:spacing w:after="0" w:line="240" w:lineRule="auto"/>
        <w:textAlignment w:val="baseline"/>
        <w:rPr>
          <w:rFonts w:ascii="Arial" w:hAnsi="Arial" w:cs="Arial"/>
          <w:color w:val="000000"/>
          <w:sz w:val="24"/>
          <w:szCs w:val="24"/>
          <w:lang w:eastAsia="en-CA"/>
        </w:rPr>
      </w:pPr>
      <w:r w:rsidRPr="00D85FFB">
        <w:rPr>
          <w:rFonts w:ascii="Arial" w:hAnsi="Arial" w:cs="Arial"/>
          <w:color w:val="000000"/>
          <w:sz w:val="24"/>
          <w:szCs w:val="24"/>
          <w:lang w:eastAsia="en-CA"/>
        </w:rPr>
        <w:t>What policies, designs, practices are needed to provide sidewalks or walking paths or segregated walking areas, particularly in the suburbs and rural former towns and village arterial and collector roads, so as to prevent harm to walking elders and children?  </w:t>
      </w:r>
    </w:p>
    <w:p w:rsidR="00A97CD0" w:rsidRPr="00D85FFB" w:rsidRDefault="00A97CD0" w:rsidP="00D85FFB">
      <w:pPr>
        <w:keepNext/>
        <w:spacing w:before="240" w:after="60" w:line="240" w:lineRule="auto"/>
        <w:outlineLvl w:val="0"/>
        <w:rPr>
          <w:rFonts w:ascii="Arial" w:hAnsi="Arial" w:cs="Arial"/>
          <w:b/>
          <w:bCs/>
          <w:kern w:val="32"/>
          <w:sz w:val="28"/>
          <w:szCs w:val="28"/>
          <w:u w:val="single"/>
        </w:rPr>
      </w:pPr>
      <w:r w:rsidRPr="00D85FFB">
        <w:rPr>
          <w:rFonts w:ascii="Arial" w:hAnsi="Arial" w:cs="Arial"/>
          <w:b/>
          <w:bCs/>
          <w:kern w:val="32"/>
          <w:sz w:val="28"/>
          <w:szCs w:val="28"/>
          <w:u w:val="single"/>
        </w:rPr>
        <w:t xml:space="preserve">Motor vehicle </w:t>
      </w:r>
      <w:smartTag w:uri="urn:schemas-microsoft-com:office:smarttags" w:element="City">
        <w:r w:rsidRPr="00D85FFB">
          <w:rPr>
            <w:rFonts w:ascii="Arial" w:hAnsi="Arial" w:cs="Arial"/>
            <w:b/>
            <w:bCs/>
            <w:kern w:val="32"/>
            <w:sz w:val="28"/>
            <w:szCs w:val="28"/>
            <w:u w:val="single"/>
          </w:rPr>
          <w:t>Arterial Road</w:t>
        </w:r>
      </w:smartTag>
      <w:r w:rsidRPr="00D85FFB">
        <w:rPr>
          <w:rFonts w:ascii="Arial" w:hAnsi="Arial" w:cs="Arial"/>
          <w:b/>
          <w:bCs/>
          <w:kern w:val="32"/>
          <w:sz w:val="28"/>
          <w:szCs w:val="28"/>
          <w:u w:val="single"/>
        </w:rPr>
        <w:t xml:space="preserve"> Reductions </w:t>
      </w:r>
    </w:p>
    <w:p w:rsidR="00A97CD0" w:rsidRPr="00D85FFB" w:rsidRDefault="00A97CD0" w:rsidP="00D85FFB">
      <w:pPr>
        <w:spacing w:after="0" w:line="240" w:lineRule="auto"/>
        <w:rPr>
          <w:rFonts w:ascii="Arial" w:hAnsi="Arial" w:cs="Arial"/>
          <w:sz w:val="24"/>
          <w:szCs w:val="24"/>
        </w:rPr>
      </w:pPr>
    </w:p>
    <w:p w:rsidR="00A97CD0" w:rsidRPr="00D85FFB" w:rsidRDefault="00905734" w:rsidP="00D85FFB">
      <w:pPr>
        <w:numPr>
          <w:ilvl w:val="0"/>
          <w:numId w:val="5"/>
        </w:numPr>
        <w:spacing w:after="0" w:line="240" w:lineRule="auto"/>
        <w:rPr>
          <w:rFonts w:ascii="Arial" w:hAnsi="Arial" w:cs="Arial"/>
          <w:sz w:val="24"/>
          <w:szCs w:val="24"/>
          <w:lang w:eastAsia="en-CA"/>
        </w:rPr>
      </w:pPr>
      <w:r>
        <w:rPr>
          <w:rFonts w:ascii="Arial" w:hAnsi="Arial" w:cs="Arial"/>
          <w:color w:val="000000"/>
          <w:sz w:val="24"/>
          <w:szCs w:val="24"/>
          <w:lang w:eastAsia="en-CA"/>
        </w:rPr>
        <w:t>W</w:t>
      </w:r>
      <w:r w:rsidR="00A97CD0" w:rsidRPr="00D85FFB">
        <w:rPr>
          <w:rFonts w:ascii="Arial" w:hAnsi="Arial" w:cs="Arial"/>
          <w:color w:val="000000"/>
          <w:sz w:val="24"/>
          <w:szCs w:val="24"/>
          <w:lang w:eastAsia="en-CA"/>
        </w:rPr>
        <w:t xml:space="preserve">hat </w:t>
      </w:r>
      <w:proofErr w:type="spellStart"/>
      <w:r w:rsidR="00A97CD0" w:rsidRPr="00D85FFB">
        <w:rPr>
          <w:rFonts w:ascii="Arial" w:hAnsi="Arial" w:cs="Arial"/>
          <w:color w:val="000000"/>
          <w:sz w:val="24"/>
          <w:szCs w:val="24"/>
          <w:lang w:eastAsia="en-CA"/>
        </w:rPr>
        <w:t>timely,affordable</w:t>
      </w:r>
      <w:proofErr w:type="spellEnd"/>
      <w:r w:rsidR="00A97CD0" w:rsidRPr="00D85FFB">
        <w:rPr>
          <w:rFonts w:ascii="Arial" w:hAnsi="Arial" w:cs="Arial"/>
          <w:color w:val="000000"/>
          <w:sz w:val="24"/>
          <w:szCs w:val="24"/>
          <w:lang w:eastAsia="en-CA"/>
        </w:rPr>
        <w:t xml:space="preserve"> options could improve commuting (Transit, active, car) between Kanata/</w:t>
      </w:r>
      <w:proofErr w:type="spellStart"/>
      <w:r w:rsidR="00A97CD0" w:rsidRPr="00D85FFB">
        <w:rPr>
          <w:rFonts w:ascii="Arial" w:hAnsi="Arial" w:cs="Arial"/>
          <w:color w:val="000000"/>
          <w:sz w:val="24"/>
          <w:szCs w:val="24"/>
          <w:lang w:eastAsia="en-CA"/>
        </w:rPr>
        <w:t>Stittsville</w:t>
      </w:r>
      <w:proofErr w:type="spellEnd"/>
      <w:r w:rsidR="00A97CD0" w:rsidRPr="00D85FFB">
        <w:rPr>
          <w:rFonts w:ascii="Arial" w:hAnsi="Arial" w:cs="Arial"/>
          <w:color w:val="000000"/>
          <w:sz w:val="24"/>
          <w:szCs w:val="24"/>
          <w:lang w:eastAsia="en-CA"/>
        </w:rPr>
        <w:t xml:space="preserve"> and downtown, commuting (Transit, active, car) and within (Transit, active, car) to &amp; from locations between and among former towns, villages and communities beyond the </w:t>
      </w:r>
      <w:smartTag w:uri="urn:schemas-microsoft-com:office:smarttags" w:element="City">
        <w:r w:rsidR="00A97CD0" w:rsidRPr="00D85FFB">
          <w:rPr>
            <w:rFonts w:ascii="Arial" w:hAnsi="Arial" w:cs="Arial"/>
            <w:color w:val="000000"/>
            <w:sz w:val="24"/>
            <w:szCs w:val="24"/>
            <w:lang w:eastAsia="en-CA"/>
          </w:rPr>
          <w:t>Greenbelt</w:t>
        </w:r>
      </w:smartTag>
      <w:r w:rsidR="00A97CD0" w:rsidRPr="00D85FFB">
        <w:rPr>
          <w:rFonts w:ascii="Arial" w:hAnsi="Arial" w:cs="Arial"/>
          <w:color w:val="000000"/>
          <w:sz w:val="24"/>
          <w:szCs w:val="24"/>
          <w:lang w:eastAsia="en-CA"/>
        </w:rPr>
        <w:t xml:space="preserve">? </w:t>
      </w:r>
    </w:p>
    <w:p w:rsidR="00A97CD0" w:rsidRPr="00D85FFB" w:rsidRDefault="00A97CD0" w:rsidP="00D85FFB">
      <w:pPr>
        <w:spacing w:after="0" w:line="240" w:lineRule="auto"/>
        <w:rPr>
          <w:rFonts w:ascii="Arial" w:hAnsi="Arial" w:cs="Arial"/>
          <w:color w:val="000000"/>
          <w:sz w:val="24"/>
          <w:szCs w:val="24"/>
          <w:lang w:eastAsia="en-CA"/>
        </w:rPr>
      </w:pPr>
    </w:p>
    <w:p w:rsidR="00A97CD0" w:rsidRPr="00D85FFB" w:rsidRDefault="00A97CD0" w:rsidP="00D85FFB">
      <w:pPr>
        <w:spacing w:after="0" w:line="240" w:lineRule="auto"/>
        <w:rPr>
          <w:rFonts w:ascii="Arial" w:hAnsi="Arial" w:cs="Arial"/>
          <w:sz w:val="24"/>
          <w:szCs w:val="24"/>
          <w:u w:val="single"/>
          <w:lang w:eastAsia="en-CA"/>
        </w:rPr>
      </w:pPr>
      <w:r w:rsidRPr="00D85FFB">
        <w:rPr>
          <w:rFonts w:ascii="Arial" w:hAnsi="Arial" w:cs="Arial"/>
          <w:b/>
          <w:bCs/>
          <w:kern w:val="32"/>
          <w:sz w:val="32"/>
          <w:szCs w:val="32"/>
          <w:u w:val="single"/>
          <w:lang w:eastAsia="en-CA"/>
        </w:rPr>
        <w:t>Car- Commuters</w:t>
      </w:r>
      <w:r w:rsidRPr="00D85FFB">
        <w:rPr>
          <w:rFonts w:ascii="Arial" w:hAnsi="Arial" w:cs="Arial"/>
          <w:color w:val="000000"/>
          <w:sz w:val="24"/>
          <w:szCs w:val="24"/>
          <w:u w:val="single"/>
          <w:lang w:eastAsia="en-CA"/>
        </w:rPr>
        <w:t xml:space="preserve"> </w:t>
      </w:r>
    </w:p>
    <w:p w:rsidR="00A97CD0" w:rsidRPr="00D85FFB" w:rsidRDefault="00A97CD0" w:rsidP="00D85FFB">
      <w:pPr>
        <w:spacing w:after="0" w:line="240" w:lineRule="auto"/>
        <w:rPr>
          <w:rFonts w:ascii="Arial" w:hAnsi="Arial" w:cs="Arial"/>
          <w:sz w:val="24"/>
          <w:szCs w:val="24"/>
        </w:rPr>
      </w:pPr>
    </w:p>
    <w:p w:rsidR="00905734" w:rsidRDefault="00A97CD0" w:rsidP="001D2557">
      <w:pPr>
        <w:numPr>
          <w:ilvl w:val="0"/>
          <w:numId w:val="7"/>
        </w:numPr>
        <w:spacing w:after="0" w:line="240" w:lineRule="auto"/>
        <w:rPr>
          <w:rFonts w:ascii="Arial" w:hAnsi="Arial" w:cs="Arial"/>
          <w:color w:val="000000"/>
          <w:sz w:val="24"/>
          <w:szCs w:val="24"/>
          <w:lang w:eastAsia="en-CA"/>
        </w:rPr>
      </w:pPr>
      <w:r w:rsidRPr="00D85FFB">
        <w:rPr>
          <w:rFonts w:ascii="Arial" w:hAnsi="Arial" w:cs="Arial"/>
          <w:color w:val="000000"/>
          <w:sz w:val="24"/>
          <w:szCs w:val="24"/>
          <w:lang w:eastAsia="en-CA"/>
        </w:rPr>
        <w:t xml:space="preserve">Which car-oriented commuters (not serviced by OC </w:t>
      </w:r>
      <w:proofErr w:type="spellStart"/>
      <w:r w:rsidRPr="00D85FFB">
        <w:rPr>
          <w:rFonts w:ascii="Arial" w:hAnsi="Arial" w:cs="Arial"/>
          <w:color w:val="000000"/>
          <w:sz w:val="24"/>
          <w:szCs w:val="24"/>
          <w:lang w:eastAsia="en-CA"/>
        </w:rPr>
        <w:t>Transpo</w:t>
      </w:r>
      <w:proofErr w:type="spellEnd"/>
      <w:r w:rsidRPr="00D85FFB">
        <w:rPr>
          <w:rFonts w:ascii="Arial" w:hAnsi="Arial" w:cs="Arial"/>
          <w:color w:val="000000"/>
          <w:sz w:val="24"/>
          <w:szCs w:val="24"/>
          <w:lang w:eastAsia="en-CA"/>
        </w:rPr>
        <w:t xml:space="preserve">) can be expedited with detour routes into and out of the city.  Are there other measures for easing congestion?  Who is our local GO TO for </w:t>
      </w:r>
      <w:proofErr w:type="spellStart"/>
      <w:r w:rsidRPr="00D85FFB">
        <w:rPr>
          <w:rFonts w:ascii="Arial" w:hAnsi="Arial" w:cs="Arial"/>
          <w:color w:val="000000"/>
          <w:sz w:val="24"/>
          <w:szCs w:val="24"/>
          <w:lang w:eastAsia="en-CA"/>
        </w:rPr>
        <w:t>Prov</w:t>
      </w:r>
      <w:proofErr w:type="spellEnd"/>
      <w:r w:rsidRPr="00D85FFB">
        <w:rPr>
          <w:rFonts w:ascii="Arial" w:hAnsi="Arial" w:cs="Arial"/>
          <w:color w:val="000000"/>
          <w:sz w:val="24"/>
          <w:szCs w:val="24"/>
          <w:lang w:eastAsia="en-CA"/>
        </w:rPr>
        <w:t xml:space="preserve"> roads?</w:t>
      </w:r>
      <w:bookmarkStart w:id="0" w:name="_GoBack"/>
      <w:bookmarkEnd w:id="0"/>
    </w:p>
    <w:p w:rsidR="00A97CD0" w:rsidRPr="00D85FFB" w:rsidRDefault="00A97CD0" w:rsidP="00905734">
      <w:pPr>
        <w:spacing w:after="0" w:line="240" w:lineRule="auto"/>
        <w:ind w:left="720"/>
        <w:rPr>
          <w:rFonts w:ascii="Times New Roman" w:hAnsi="Times New Roman"/>
          <w:sz w:val="24"/>
          <w:szCs w:val="24"/>
          <w:lang w:eastAsia="en-CA"/>
        </w:rPr>
      </w:pPr>
    </w:p>
    <w:p w:rsidR="00A97CD0" w:rsidRPr="00D85FFB" w:rsidRDefault="00905734" w:rsidP="00905734">
      <w:pPr>
        <w:spacing w:after="0" w:line="240" w:lineRule="auto"/>
        <w:rPr>
          <w:rFonts w:ascii="Arial" w:hAnsi="Arial" w:cs="Arial"/>
          <w:b/>
          <w:bCs/>
          <w:kern w:val="32"/>
          <w:sz w:val="32"/>
          <w:szCs w:val="32"/>
        </w:rPr>
      </w:pPr>
      <w:r>
        <w:rPr>
          <w:rFonts w:ascii="Arial" w:hAnsi="Arial" w:cs="Arial"/>
          <w:sz w:val="24"/>
          <w:szCs w:val="24"/>
          <w:lang w:eastAsia="en-CA"/>
        </w:rPr>
        <w:br w:type="page"/>
      </w:r>
      <w:r w:rsidR="00A97CD0" w:rsidRPr="00D85FFB">
        <w:rPr>
          <w:rFonts w:ascii="Arial" w:hAnsi="Arial" w:cs="Arial"/>
          <w:b/>
          <w:bCs/>
          <w:kern w:val="32"/>
          <w:sz w:val="28"/>
          <w:szCs w:val="28"/>
          <w:u w:val="single"/>
        </w:rPr>
        <w:t>Access to Live, Work, Play in the “intensified city” downtown and beyond?</w:t>
      </w:r>
    </w:p>
    <w:p w:rsidR="00A97CD0" w:rsidRPr="00D85FFB" w:rsidRDefault="00A97CD0" w:rsidP="00D85FFB">
      <w:pPr>
        <w:spacing w:after="0" w:line="240" w:lineRule="auto"/>
        <w:rPr>
          <w:rFonts w:ascii="Arial" w:hAnsi="Arial" w:cs="Arial"/>
          <w:color w:val="000000"/>
          <w:sz w:val="24"/>
          <w:szCs w:val="24"/>
          <w:lang w:eastAsia="en-CA"/>
        </w:rPr>
      </w:pPr>
    </w:p>
    <w:p w:rsidR="00A97CD0" w:rsidRPr="00D85FFB" w:rsidRDefault="00A97CD0" w:rsidP="00D85FFB">
      <w:pPr>
        <w:numPr>
          <w:ilvl w:val="0"/>
          <w:numId w:val="8"/>
        </w:numPr>
        <w:spacing w:after="0" w:line="240" w:lineRule="auto"/>
        <w:rPr>
          <w:rFonts w:ascii="Arial" w:hAnsi="Arial" w:cs="Arial"/>
          <w:sz w:val="24"/>
          <w:szCs w:val="24"/>
          <w:lang w:eastAsia="en-CA"/>
        </w:rPr>
      </w:pPr>
      <w:r w:rsidRPr="00D85FFB">
        <w:rPr>
          <w:rFonts w:ascii="Arial" w:hAnsi="Arial" w:cs="Arial"/>
          <w:color w:val="000000"/>
          <w:sz w:val="24"/>
          <w:szCs w:val="24"/>
          <w:lang w:eastAsia="en-CA"/>
        </w:rPr>
        <w:lastRenderedPageBreak/>
        <w:t xml:space="preserve">What is the process to re-route and schedule buses to attract suburban car drivers in the suburbs for getting to work, visiting friends, or doctor-hospital visits, shopping, participating in recreational and cultural activities, on week days, week-ends and holidays comfortably? </w:t>
      </w:r>
    </w:p>
    <w:p w:rsidR="00A97CD0" w:rsidRPr="00D85FFB" w:rsidRDefault="00A97CD0" w:rsidP="00D85FFB">
      <w:pPr>
        <w:numPr>
          <w:ilvl w:val="0"/>
          <w:numId w:val="6"/>
        </w:numPr>
        <w:spacing w:after="0" w:line="240" w:lineRule="auto"/>
        <w:rPr>
          <w:rFonts w:ascii="Arial" w:hAnsi="Arial" w:cs="Arial"/>
          <w:sz w:val="24"/>
          <w:szCs w:val="24"/>
          <w:lang w:eastAsia="en-CA"/>
        </w:rPr>
      </w:pPr>
      <w:r w:rsidRPr="00D85FFB">
        <w:rPr>
          <w:rFonts w:ascii="Arial" w:hAnsi="Arial" w:cs="Arial"/>
          <w:color w:val="000000"/>
          <w:sz w:val="24"/>
          <w:szCs w:val="24"/>
          <w:lang w:eastAsia="en-CA"/>
        </w:rPr>
        <w:t xml:space="preserve">What needs to be done to make a </w:t>
      </w:r>
      <w:r w:rsidRPr="00D85FFB">
        <w:rPr>
          <w:rFonts w:ascii="Arial" w:hAnsi="Arial" w:cs="Arial"/>
          <w:b/>
          <w:color w:val="000000"/>
          <w:sz w:val="24"/>
          <w:szCs w:val="24"/>
          <w:lang w:eastAsia="en-CA"/>
        </w:rPr>
        <w:t>car-less</w:t>
      </w:r>
      <w:r w:rsidRPr="00D85FFB">
        <w:rPr>
          <w:rFonts w:ascii="Arial" w:hAnsi="Arial" w:cs="Arial"/>
          <w:color w:val="000000"/>
          <w:sz w:val="24"/>
          <w:szCs w:val="24"/>
          <w:lang w:eastAsia="en-CA"/>
        </w:rPr>
        <w:t xml:space="preserve"> lifestyle realistic for many more people living inside and beyond the greenbelt?</w:t>
      </w:r>
    </w:p>
    <w:p w:rsidR="00A97CD0" w:rsidRPr="00D85FFB" w:rsidRDefault="00A97CD0" w:rsidP="00D85FFB">
      <w:pPr>
        <w:numPr>
          <w:ilvl w:val="0"/>
          <w:numId w:val="6"/>
        </w:numPr>
        <w:spacing w:after="0" w:line="240" w:lineRule="auto"/>
        <w:rPr>
          <w:rFonts w:ascii="Arial" w:hAnsi="Arial" w:cs="Arial"/>
          <w:sz w:val="24"/>
          <w:szCs w:val="24"/>
          <w:lang w:eastAsia="en-CA"/>
        </w:rPr>
      </w:pPr>
      <w:r w:rsidRPr="00D85FFB">
        <w:rPr>
          <w:rFonts w:ascii="Arial" w:hAnsi="Arial" w:cs="Arial"/>
          <w:color w:val="000000"/>
          <w:sz w:val="24"/>
          <w:szCs w:val="24"/>
          <w:lang w:eastAsia="en-CA"/>
        </w:rPr>
        <w:t>How much demand must be identified in advance of introducing services in new communities?</w:t>
      </w:r>
    </w:p>
    <w:p w:rsidR="00A97CD0" w:rsidRPr="00D85FFB" w:rsidRDefault="00A97CD0" w:rsidP="00D85FFB">
      <w:pPr>
        <w:spacing w:after="0" w:line="240" w:lineRule="auto"/>
        <w:rPr>
          <w:rFonts w:ascii="Arial" w:hAnsi="Arial" w:cs="Arial"/>
          <w:sz w:val="24"/>
          <w:szCs w:val="24"/>
        </w:rPr>
      </w:pPr>
    </w:p>
    <w:p w:rsidR="00A97CD0" w:rsidRPr="00D85FFB" w:rsidRDefault="00A97CD0" w:rsidP="00D85FFB">
      <w:pPr>
        <w:keepNext/>
        <w:spacing w:before="240" w:after="60" w:line="240" w:lineRule="auto"/>
        <w:outlineLvl w:val="0"/>
        <w:rPr>
          <w:rFonts w:ascii="Arial" w:hAnsi="Arial" w:cs="Arial"/>
          <w:b/>
          <w:bCs/>
          <w:kern w:val="32"/>
          <w:sz w:val="28"/>
          <w:szCs w:val="28"/>
          <w:u w:val="single"/>
        </w:rPr>
      </w:pPr>
      <w:r w:rsidRPr="00D85FFB">
        <w:rPr>
          <w:rFonts w:ascii="Arial" w:hAnsi="Arial" w:cs="Arial"/>
          <w:b/>
          <w:bCs/>
          <w:kern w:val="32"/>
          <w:sz w:val="28"/>
          <w:szCs w:val="28"/>
          <w:u w:val="single"/>
        </w:rPr>
        <w:t xml:space="preserve">Fairness and practicability of Transit measures and detours/lane closures </w:t>
      </w:r>
    </w:p>
    <w:p w:rsidR="00A97CD0" w:rsidRPr="00D85FFB" w:rsidRDefault="00A97CD0" w:rsidP="00D85FFB">
      <w:pPr>
        <w:spacing w:after="0" w:line="240" w:lineRule="auto"/>
        <w:rPr>
          <w:rFonts w:ascii="Arial" w:hAnsi="Arial" w:cs="Arial"/>
          <w:color w:val="000000"/>
          <w:sz w:val="24"/>
          <w:szCs w:val="24"/>
          <w:lang w:eastAsia="en-CA"/>
        </w:rPr>
      </w:pPr>
      <w:r w:rsidRPr="00D85FFB">
        <w:rPr>
          <w:rFonts w:ascii="Arial" w:hAnsi="Arial" w:cs="Arial"/>
          <w:color w:val="000000"/>
          <w:sz w:val="24"/>
          <w:szCs w:val="24"/>
          <w:lang w:eastAsia="en-CA"/>
        </w:rPr>
        <w:t>Starting June 15</w:t>
      </w:r>
      <w:r w:rsidRPr="00D85FFB">
        <w:rPr>
          <w:rFonts w:ascii="Arial" w:hAnsi="Arial" w:cs="Arial"/>
          <w:color w:val="000000"/>
          <w:sz w:val="24"/>
          <w:szCs w:val="24"/>
          <w:vertAlign w:val="superscript"/>
          <w:lang w:eastAsia="en-CA"/>
        </w:rPr>
        <w:t>th</w:t>
      </w:r>
      <w:r w:rsidRPr="00D85FFB">
        <w:rPr>
          <w:rFonts w:ascii="Arial" w:hAnsi="Arial" w:cs="Arial"/>
          <w:color w:val="000000"/>
          <w:sz w:val="24"/>
          <w:szCs w:val="24"/>
          <w:lang w:eastAsia="en-CA"/>
        </w:rPr>
        <w:t xml:space="preserve">, the eastern </w:t>
      </w:r>
      <w:proofErr w:type="spellStart"/>
      <w:r w:rsidRPr="00D85FFB">
        <w:rPr>
          <w:rFonts w:ascii="Arial" w:hAnsi="Arial" w:cs="Arial"/>
          <w:color w:val="000000"/>
          <w:sz w:val="24"/>
          <w:szCs w:val="24"/>
          <w:lang w:eastAsia="en-CA"/>
        </w:rPr>
        <w:t>Transitway</w:t>
      </w:r>
      <w:proofErr w:type="spellEnd"/>
      <w:r w:rsidRPr="00D85FFB">
        <w:rPr>
          <w:rFonts w:ascii="Arial" w:hAnsi="Arial" w:cs="Arial"/>
          <w:color w:val="000000"/>
          <w:sz w:val="24"/>
          <w:szCs w:val="24"/>
          <w:lang w:eastAsia="en-CA"/>
        </w:rPr>
        <w:t xml:space="preserve"> between Blair and </w:t>
      </w:r>
      <w:proofErr w:type="spellStart"/>
      <w:r w:rsidRPr="00D85FFB">
        <w:rPr>
          <w:rFonts w:ascii="Arial" w:hAnsi="Arial" w:cs="Arial"/>
          <w:color w:val="000000"/>
          <w:sz w:val="24"/>
          <w:szCs w:val="24"/>
          <w:lang w:eastAsia="en-CA"/>
        </w:rPr>
        <w:t>Hurdman</w:t>
      </w:r>
      <w:proofErr w:type="spellEnd"/>
      <w:r w:rsidRPr="00D85FFB">
        <w:rPr>
          <w:rFonts w:ascii="Arial" w:hAnsi="Arial" w:cs="Arial"/>
          <w:color w:val="000000"/>
          <w:sz w:val="24"/>
          <w:szCs w:val="24"/>
          <w:lang w:eastAsia="en-CA"/>
        </w:rPr>
        <w:t xml:space="preserve"> will be closed as will the western </w:t>
      </w:r>
      <w:proofErr w:type="spellStart"/>
      <w:r w:rsidRPr="00D85FFB">
        <w:rPr>
          <w:rFonts w:ascii="Arial" w:hAnsi="Arial" w:cs="Arial"/>
          <w:color w:val="000000"/>
          <w:sz w:val="24"/>
          <w:szCs w:val="24"/>
          <w:lang w:eastAsia="en-CA"/>
        </w:rPr>
        <w:t>Transitway</w:t>
      </w:r>
      <w:proofErr w:type="spellEnd"/>
      <w:r w:rsidRPr="00D85FFB">
        <w:rPr>
          <w:rFonts w:ascii="Arial" w:hAnsi="Arial" w:cs="Arial"/>
          <w:color w:val="000000"/>
          <w:sz w:val="24"/>
          <w:szCs w:val="24"/>
          <w:lang w:eastAsia="en-CA"/>
        </w:rPr>
        <w:t xml:space="preserve">, Tunney’s to </w:t>
      </w:r>
      <w:proofErr w:type="spellStart"/>
      <w:r w:rsidRPr="00D85FFB">
        <w:rPr>
          <w:rFonts w:ascii="Arial" w:hAnsi="Arial" w:cs="Arial"/>
          <w:color w:val="000000"/>
          <w:sz w:val="24"/>
          <w:szCs w:val="24"/>
          <w:lang w:eastAsia="en-CA"/>
        </w:rPr>
        <w:t>LeBreton</w:t>
      </w:r>
      <w:proofErr w:type="spellEnd"/>
      <w:r w:rsidRPr="00D85FFB">
        <w:rPr>
          <w:rFonts w:ascii="Arial" w:hAnsi="Arial" w:cs="Arial"/>
          <w:color w:val="000000"/>
          <w:sz w:val="24"/>
          <w:szCs w:val="24"/>
          <w:lang w:eastAsia="en-CA"/>
        </w:rPr>
        <w:t xml:space="preserve">.  </w:t>
      </w:r>
    </w:p>
    <w:p w:rsidR="00A97CD0" w:rsidRPr="00D85FFB" w:rsidRDefault="00A97CD0" w:rsidP="00D85FFB">
      <w:pPr>
        <w:spacing w:after="0" w:line="240" w:lineRule="auto"/>
        <w:rPr>
          <w:rFonts w:ascii="Arial" w:hAnsi="Arial" w:cs="Arial"/>
          <w:color w:val="000000"/>
          <w:sz w:val="24"/>
          <w:szCs w:val="24"/>
          <w:lang w:eastAsia="en-CA"/>
        </w:rPr>
      </w:pPr>
    </w:p>
    <w:p w:rsidR="00A97CD0" w:rsidRPr="00D85FFB" w:rsidRDefault="00A97CD0" w:rsidP="00D85FFB">
      <w:pPr>
        <w:spacing w:after="0" w:line="240" w:lineRule="auto"/>
        <w:rPr>
          <w:rFonts w:ascii="Arial" w:hAnsi="Arial" w:cs="Arial"/>
          <w:sz w:val="24"/>
          <w:szCs w:val="24"/>
          <w:lang w:eastAsia="en-CA"/>
        </w:rPr>
      </w:pPr>
      <w:r w:rsidRPr="00D85FFB">
        <w:rPr>
          <w:rFonts w:ascii="Arial" w:hAnsi="Arial" w:cs="Arial"/>
          <w:color w:val="000000"/>
          <w:sz w:val="24"/>
          <w:szCs w:val="24"/>
          <w:lang w:eastAsia="en-CA"/>
        </w:rPr>
        <w:t>From what our observers have gathered, solutions for serving eastern versus western suburban commuters accessing the city core differ in these two situations, raise questions of fairness, equity and practicality.</w:t>
      </w:r>
    </w:p>
    <w:p w:rsidR="00A97CD0" w:rsidRPr="00D85FFB" w:rsidRDefault="00A97CD0" w:rsidP="00D85FFB">
      <w:pPr>
        <w:spacing w:after="0" w:line="240" w:lineRule="auto"/>
        <w:rPr>
          <w:rFonts w:ascii="Arial" w:hAnsi="Arial" w:cs="Arial"/>
          <w:sz w:val="24"/>
          <w:szCs w:val="24"/>
        </w:rPr>
      </w:pPr>
    </w:p>
    <w:p w:rsidR="00A97CD0" w:rsidRPr="00D85FFB" w:rsidRDefault="00A97CD0" w:rsidP="00D85FFB">
      <w:pPr>
        <w:spacing w:after="0" w:line="240" w:lineRule="auto"/>
        <w:rPr>
          <w:rFonts w:ascii="Arial" w:hAnsi="Arial" w:cs="Arial"/>
          <w:sz w:val="24"/>
          <w:szCs w:val="24"/>
          <w:lang w:eastAsia="en-CA"/>
        </w:rPr>
      </w:pPr>
      <w:r w:rsidRPr="00D85FFB">
        <w:rPr>
          <w:rFonts w:ascii="Arial" w:hAnsi="Arial" w:cs="Arial"/>
          <w:color w:val="000000"/>
          <w:sz w:val="24"/>
          <w:szCs w:val="24"/>
          <w:lang w:eastAsia="en-CA"/>
        </w:rPr>
        <w:t xml:space="preserve">From the </w:t>
      </w:r>
      <w:r w:rsidRPr="00D85FFB">
        <w:rPr>
          <w:rFonts w:ascii="Arial" w:hAnsi="Arial" w:cs="Arial"/>
          <w:b/>
          <w:color w:val="000000"/>
          <w:sz w:val="24"/>
          <w:szCs w:val="24"/>
          <w:lang w:eastAsia="en-CA"/>
        </w:rPr>
        <w:t xml:space="preserve">eastern suburbs Transit commuters headed downtown will be offered an express bus </w:t>
      </w:r>
      <w:r w:rsidRPr="00D85FFB">
        <w:rPr>
          <w:rFonts w:ascii="Arial" w:hAnsi="Arial" w:cs="Arial"/>
          <w:color w:val="000000"/>
          <w:sz w:val="24"/>
          <w:szCs w:val="24"/>
          <w:lang w:eastAsia="en-CA"/>
        </w:rPr>
        <w:t xml:space="preserve">ride over bus-only lanes on the 417 to bypass several </w:t>
      </w:r>
      <w:proofErr w:type="spellStart"/>
      <w:r w:rsidRPr="00D85FFB">
        <w:rPr>
          <w:rFonts w:ascii="Arial" w:hAnsi="Arial" w:cs="Arial"/>
          <w:color w:val="000000"/>
          <w:sz w:val="24"/>
          <w:szCs w:val="24"/>
          <w:lang w:eastAsia="en-CA"/>
        </w:rPr>
        <w:t>Transitway</w:t>
      </w:r>
      <w:proofErr w:type="spellEnd"/>
      <w:r w:rsidRPr="00D85FFB">
        <w:rPr>
          <w:rFonts w:ascii="Arial" w:hAnsi="Arial" w:cs="Arial"/>
          <w:color w:val="000000"/>
          <w:sz w:val="24"/>
          <w:szCs w:val="24"/>
          <w:lang w:eastAsia="en-CA"/>
        </w:rPr>
        <w:t xml:space="preserve"> stations. </w:t>
      </w:r>
    </w:p>
    <w:p w:rsidR="00A97CD0" w:rsidRPr="00D85FFB" w:rsidRDefault="00A97CD0" w:rsidP="00D85FFB">
      <w:pPr>
        <w:spacing w:after="0" w:line="240" w:lineRule="auto"/>
        <w:rPr>
          <w:rFonts w:ascii="Arial" w:hAnsi="Arial" w:cs="Arial"/>
          <w:sz w:val="24"/>
          <w:szCs w:val="24"/>
        </w:rPr>
      </w:pPr>
    </w:p>
    <w:p w:rsidR="00A97CD0" w:rsidRPr="00D85FFB" w:rsidRDefault="00A97CD0" w:rsidP="00D85FFB">
      <w:pPr>
        <w:spacing w:after="0" w:line="240" w:lineRule="auto"/>
        <w:rPr>
          <w:rFonts w:ascii="Arial" w:hAnsi="Arial" w:cs="Arial"/>
          <w:color w:val="000000"/>
          <w:sz w:val="24"/>
          <w:szCs w:val="24"/>
        </w:rPr>
      </w:pPr>
      <w:r w:rsidRPr="00D85FFB">
        <w:rPr>
          <w:rFonts w:ascii="Arial" w:hAnsi="Arial" w:cs="Arial"/>
          <w:sz w:val="24"/>
          <w:szCs w:val="24"/>
        </w:rPr>
        <w:br/>
      </w:r>
      <w:r w:rsidRPr="00D85FFB">
        <w:rPr>
          <w:rFonts w:ascii="Arial" w:hAnsi="Arial" w:cs="Arial"/>
          <w:b/>
          <w:bCs/>
          <w:kern w:val="32"/>
          <w:sz w:val="28"/>
          <w:szCs w:val="28"/>
          <w:u w:val="single"/>
        </w:rPr>
        <w:t xml:space="preserve">Cooperation Question </w:t>
      </w:r>
      <w:r w:rsidRPr="00D85FFB">
        <w:rPr>
          <w:rFonts w:ascii="Arial" w:hAnsi="Arial" w:cs="Arial"/>
          <w:color w:val="000000"/>
          <w:sz w:val="24"/>
          <w:szCs w:val="24"/>
        </w:rPr>
        <w:t xml:space="preserve">FCA is committed to assisting Member community associations and cooperating with the City.  We recognize Transportation and Transit are transformative.  </w:t>
      </w:r>
    </w:p>
    <w:p w:rsidR="00A97CD0" w:rsidRPr="00D85FFB" w:rsidRDefault="00A97CD0" w:rsidP="00D85FFB">
      <w:pPr>
        <w:spacing w:after="0" w:line="240" w:lineRule="auto"/>
        <w:rPr>
          <w:rFonts w:ascii="Arial" w:hAnsi="Arial" w:cs="Arial"/>
          <w:color w:val="000000"/>
          <w:sz w:val="24"/>
          <w:szCs w:val="24"/>
        </w:rPr>
      </w:pPr>
    </w:p>
    <w:p w:rsidR="00A97CD0" w:rsidRPr="00D85FFB" w:rsidRDefault="00A97CD0" w:rsidP="00D85FFB">
      <w:pPr>
        <w:numPr>
          <w:ilvl w:val="0"/>
          <w:numId w:val="9"/>
        </w:numPr>
        <w:spacing w:after="0" w:line="240" w:lineRule="auto"/>
        <w:contextualSpacing/>
        <w:rPr>
          <w:rFonts w:ascii="Arial" w:hAnsi="Arial" w:cs="Arial"/>
          <w:color w:val="000000"/>
          <w:sz w:val="24"/>
          <w:szCs w:val="24"/>
        </w:rPr>
      </w:pPr>
      <w:r w:rsidRPr="00D85FFB">
        <w:rPr>
          <w:rFonts w:ascii="Arial" w:hAnsi="Arial" w:cs="Arial"/>
          <w:color w:val="000000"/>
          <w:sz w:val="24"/>
          <w:szCs w:val="24"/>
        </w:rPr>
        <w:t>Would there be value in arranging occasional discussion rounds and updates?</w:t>
      </w:r>
    </w:p>
    <w:p w:rsidR="00A97CD0" w:rsidRPr="00D85FFB" w:rsidRDefault="00A97CD0" w:rsidP="00D85FFB">
      <w:pPr>
        <w:spacing w:after="0" w:line="240" w:lineRule="auto"/>
        <w:rPr>
          <w:rFonts w:ascii="Arial" w:hAnsi="Arial" w:cs="Arial"/>
          <w:color w:val="000000"/>
          <w:sz w:val="24"/>
          <w:szCs w:val="24"/>
        </w:rPr>
      </w:pPr>
    </w:p>
    <w:p w:rsidR="00A97CD0" w:rsidRPr="00D85FFB" w:rsidRDefault="00A97CD0" w:rsidP="00D85FFB">
      <w:pPr>
        <w:spacing w:after="0" w:line="240" w:lineRule="auto"/>
        <w:rPr>
          <w:rFonts w:ascii="Arial" w:hAnsi="Arial" w:cs="Arial"/>
          <w:color w:val="000000"/>
          <w:sz w:val="24"/>
          <w:szCs w:val="24"/>
        </w:rPr>
      </w:pPr>
      <w:proofErr w:type="spellStart"/>
      <w:r w:rsidRPr="00D85FFB">
        <w:rPr>
          <w:rFonts w:ascii="Arial" w:hAnsi="Arial" w:cs="Arial"/>
          <w:color w:val="000000"/>
          <w:sz w:val="24"/>
          <w:szCs w:val="24"/>
        </w:rPr>
        <w:t>Beltzner</w:t>
      </w:r>
      <w:proofErr w:type="spellEnd"/>
      <w:r w:rsidRPr="00D85FFB">
        <w:rPr>
          <w:rFonts w:ascii="Arial" w:hAnsi="Arial" w:cs="Arial"/>
          <w:color w:val="000000"/>
          <w:sz w:val="24"/>
          <w:szCs w:val="24"/>
        </w:rPr>
        <w:t>/</w:t>
      </w:r>
      <w:proofErr w:type="spellStart"/>
      <w:r w:rsidRPr="00D85FFB">
        <w:rPr>
          <w:rFonts w:ascii="Arial" w:hAnsi="Arial" w:cs="Arial"/>
          <w:color w:val="000000"/>
          <w:sz w:val="24"/>
          <w:szCs w:val="24"/>
        </w:rPr>
        <w:t>Sealey</w:t>
      </w:r>
      <w:proofErr w:type="spellEnd"/>
      <w:r w:rsidRPr="00D85FFB">
        <w:rPr>
          <w:rFonts w:ascii="Arial" w:hAnsi="Arial" w:cs="Arial"/>
          <w:color w:val="000000"/>
          <w:sz w:val="24"/>
          <w:szCs w:val="24"/>
        </w:rPr>
        <w:t>/</w:t>
      </w:r>
      <w:proofErr w:type="spellStart"/>
      <w:r w:rsidRPr="00D85FFB">
        <w:rPr>
          <w:rFonts w:ascii="Arial" w:hAnsi="Arial" w:cs="Arial"/>
          <w:color w:val="000000"/>
          <w:sz w:val="24"/>
          <w:szCs w:val="24"/>
        </w:rPr>
        <w:t>Clackdoyle</w:t>
      </w:r>
      <w:proofErr w:type="spellEnd"/>
    </w:p>
    <w:p w:rsidR="00A97CD0" w:rsidRDefault="00A97CD0"/>
    <w:sectPr w:rsidR="00A97CD0" w:rsidSect="0077335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AF5"/>
    <w:multiLevelType w:val="hybridMultilevel"/>
    <w:tmpl w:val="DA884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A3E6F16"/>
    <w:multiLevelType w:val="hybridMultilevel"/>
    <w:tmpl w:val="2D300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2030278"/>
    <w:multiLevelType w:val="hybridMultilevel"/>
    <w:tmpl w:val="5DCA9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FB975B5"/>
    <w:multiLevelType w:val="multilevel"/>
    <w:tmpl w:val="C320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E8613A"/>
    <w:multiLevelType w:val="hybridMultilevel"/>
    <w:tmpl w:val="6D8E6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B570B02"/>
    <w:multiLevelType w:val="multilevel"/>
    <w:tmpl w:val="D69C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C42B3E"/>
    <w:multiLevelType w:val="hybridMultilevel"/>
    <w:tmpl w:val="67549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F1A3FDE"/>
    <w:multiLevelType w:val="multilevel"/>
    <w:tmpl w:val="F062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ED1173"/>
    <w:multiLevelType w:val="hybridMultilevel"/>
    <w:tmpl w:val="1F3CB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6"/>
  </w:num>
  <w:num w:numId="6">
    <w:abstractNumId w:val="2"/>
  </w:num>
  <w:num w:numId="7">
    <w:abstractNumId w:val="0"/>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00AE"/>
    <w:rsid w:val="000064E3"/>
    <w:rsid w:val="001900AE"/>
    <w:rsid w:val="001D2557"/>
    <w:rsid w:val="00276E63"/>
    <w:rsid w:val="002779A4"/>
    <w:rsid w:val="00404B4C"/>
    <w:rsid w:val="004B7F63"/>
    <w:rsid w:val="00545632"/>
    <w:rsid w:val="005F3CE3"/>
    <w:rsid w:val="00615F52"/>
    <w:rsid w:val="0063177A"/>
    <w:rsid w:val="00723B8F"/>
    <w:rsid w:val="0077335C"/>
    <w:rsid w:val="00882892"/>
    <w:rsid w:val="00905734"/>
    <w:rsid w:val="00946A1E"/>
    <w:rsid w:val="00A97CD0"/>
    <w:rsid w:val="00B85662"/>
    <w:rsid w:val="00D85FFB"/>
    <w:rsid w:val="00E0712A"/>
    <w:rsid w:val="00F628A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5C"/>
    <w:pPr>
      <w:spacing w:after="160" w:line="259" w:lineRule="auto"/>
    </w:pPr>
    <w:rPr>
      <w:lang w:eastAsia="en-US"/>
    </w:rPr>
  </w:style>
  <w:style w:type="paragraph" w:styleId="Heading1">
    <w:name w:val="heading 1"/>
    <w:basedOn w:val="Normal"/>
    <w:next w:val="Normal"/>
    <w:link w:val="Heading1Char"/>
    <w:uiPriority w:val="99"/>
    <w:qFormat/>
    <w:rsid w:val="00615F52"/>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5F52"/>
    <w:rPr>
      <w:rFonts w:ascii="Calibri Light" w:hAnsi="Calibri Light" w:cs="Times New Roman"/>
      <w:color w:val="2E74B5"/>
      <w:sz w:val="32"/>
      <w:szCs w:val="32"/>
    </w:rPr>
  </w:style>
</w:styles>
</file>

<file path=word/webSettings.xml><?xml version="1.0" encoding="utf-8"?>
<w:webSettings xmlns:r="http://schemas.openxmlformats.org/officeDocument/2006/relationships" xmlns:w="http://schemas.openxmlformats.org/wordprocessingml/2006/main">
  <w:divs>
    <w:div w:id="2040429521">
      <w:marLeft w:val="0"/>
      <w:marRight w:val="0"/>
      <w:marTop w:val="0"/>
      <w:marBottom w:val="0"/>
      <w:divBdr>
        <w:top w:val="none" w:sz="0" w:space="0" w:color="auto"/>
        <w:left w:val="none" w:sz="0" w:space="0" w:color="auto"/>
        <w:bottom w:val="none" w:sz="0" w:space="0" w:color="auto"/>
        <w:right w:val="none" w:sz="0" w:space="0" w:color="auto"/>
      </w:divBdr>
      <w:divsChild>
        <w:div w:id="2040429516">
          <w:marLeft w:val="0"/>
          <w:marRight w:val="0"/>
          <w:marTop w:val="0"/>
          <w:marBottom w:val="0"/>
          <w:divBdr>
            <w:top w:val="none" w:sz="0" w:space="0" w:color="auto"/>
            <w:left w:val="none" w:sz="0" w:space="0" w:color="auto"/>
            <w:bottom w:val="none" w:sz="0" w:space="0" w:color="auto"/>
            <w:right w:val="none" w:sz="0" w:space="0" w:color="auto"/>
          </w:divBdr>
        </w:div>
        <w:div w:id="2040429517">
          <w:marLeft w:val="0"/>
          <w:marRight w:val="0"/>
          <w:marTop w:val="0"/>
          <w:marBottom w:val="0"/>
          <w:divBdr>
            <w:top w:val="none" w:sz="0" w:space="0" w:color="auto"/>
            <w:left w:val="none" w:sz="0" w:space="0" w:color="auto"/>
            <w:bottom w:val="none" w:sz="0" w:space="0" w:color="auto"/>
            <w:right w:val="none" w:sz="0" w:space="0" w:color="auto"/>
          </w:divBdr>
        </w:div>
        <w:div w:id="2040429518">
          <w:marLeft w:val="0"/>
          <w:marRight w:val="0"/>
          <w:marTop w:val="0"/>
          <w:marBottom w:val="0"/>
          <w:divBdr>
            <w:top w:val="none" w:sz="0" w:space="0" w:color="auto"/>
            <w:left w:val="none" w:sz="0" w:space="0" w:color="auto"/>
            <w:bottom w:val="none" w:sz="0" w:space="0" w:color="auto"/>
            <w:right w:val="none" w:sz="0" w:space="0" w:color="auto"/>
          </w:divBdr>
        </w:div>
        <w:div w:id="2040429519">
          <w:marLeft w:val="0"/>
          <w:marRight w:val="0"/>
          <w:marTop w:val="0"/>
          <w:marBottom w:val="0"/>
          <w:divBdr>
            <w:top w:val="none" w:sz="0" w:space="0" w:color="auto"/>
            <w:left w:val="none" w:sz="0" w:space="0" w:color="auto"/>
            <w:bottom w:val="none" w:sz="0" w:space="0" w:color="auto"/>
            <w:right w:val="none" w:sz="0" w:space="0" w:color="auto"/>
          </w:divBdr>
        </w:div>
        <w:div w:id="2040429520">
          <w:marLeft w:val="0"/>
          <w:marRight w:val="0"/>
          <w:marTop w:val="0"/>
          <w:marBottom w:val="0"/>
          <w:divBdr>
            <w:top w:val="none" w:sz="0" w:space="0" w:color="auto"/>
            <w:left w:val="none" w:sz="0" w:space="0" w:color="auto"/>
            <w:bottom w:val="none" w:sz="0" w:space="0" w:color="auto"/>
            <w:right w:val="none" w:sz="0" w:space="0" w:color="auto"/>
          </w:divBdr>
        </w:div>
        <w:div w:id="2040429522">
          <w:marLeft w:val="0"/>
          <w:marRight w:val="0"/>
          <w:marTop w:val="0"/>
          <w:marBottom w:val="0"/>
          <w:divBdr>
            <w:top w:val="none" w:sz="0" w:space="0" w:color="auto"/>
            <w:left w:val="none" w:sz="0" w:space="0" w:color="auto"/>
            <w:bottom w:val="none" w:sz="0" w:space="0" w:color="auto"/>
            <w:right w:val="none" w:sz="0" w:space="0" w:color="auto"/>
          </w:divBdr>
        </w:div>
        <w:div w:id="2040429525">
          <w:marLeft w:val="0"/>
          <w:marRight w:val="0"/>
          <w:marTop w:val="0"/>
          <w:marBottom w:val="0"/>
          <w:divBdr>
            <w:top w:val="none" w:sz="0" w:space="0" w:color="auto"/>
            <w:left w:val="none" w:sz="0" w:space="0" w:color="auto"/>
            <w:bottom w:val="none" w:sz="0" w:space="0" w:color="auto"/>
            <w:right w:val="none" w:sz="0" w:space="0" w:color="auto"/>
          </w:divBdr>
        </w:div>
      </w:divsChild>
    </w:div>
    <w:div w:id="2040429523">
      <w:marLeft w:val="0"/>
      <w:marRight w:val="0"/>
      <w:marTop w:val="0"/>
      <w:marBottom w:val="0"/>
      <w:divBdr>
        <w:top w:val="none" w:sz="0" w:space="0" w:color="auto"/>
        <w:left w:val="none" w:sz="0" w:space="0" w:color="auto"/>
        <w:bottom w:val="none" w:sz="0" w:space="0" w:color="auto"/>
        <w:right w:val="none" w:sz="0" w:space="0" w:color="auto"/>
      </w:divBdr>
      <w:divsChild>
        <w:div w:id="2040429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792</Words>
  <Characters>4574</Characters>
  <Application>Microsoft Office Word</Application>
  <DocSecurity>0</DocSecurity>
  <Lines>38</Lines>
  <Paragraphs>10</Paragraphs>
  <ScaleCrop>false</ScaleCrop>
  <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Speaking Notes: Federation of Citizens Associations (draft) to Transportation Committee</dc:title>
  <dc:subject/>
  <dc:creator>Gary Sealey</dc:creator>
  <cp:keywords/>
  <dc:description/>
  <cp:lastModifiedBy>JAC-main</cp:lastModifiedBy>
  <cp:revision>7</cp:revision>
  <dcterms:created xsi:type="dcterms:W3CDTF">2015-06-30T11:18:00Z</dcterms:created>
  <dcterms:modified xsi:type="dcterms:W3CDTF">2015-07-02T13:31:00Z</dcterms:modified>
</cp:coreProperties>
</file>